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kulový blesk, aneb stěhování havířovské knihovny</w:t>
      </w:r>
    </w:p>
    <w:p>
      <w:pPr/>
      <w:r>
        <w:rPr/>
        <w:t xml:space="preserve">Rudolf Pytlík, zástupce ředitelky Městské knihovny: </w:t>
      </w:r>
      <w:r>
        <w:rPr>
          <w:i w:val="1"/>
          <w:iCs w:val="1"/>
        </w:rPr>
        <w:t xml:space="preserve">„Začali jsme největší pobočkou v Renetě, tam bylo nejvíc knih. V úterý se stěhovalo dětské oddělení z Werichovy ulice a dneska se stěhuje hudební oddělení z ulice Pavlovova. Čtvrtek pátek máme vyhrazeno na stěhování ředitelství ze Šrámkovy ulice. Ku podivu žádný problém není, jde to plynule a jsme spokojeni." </w:t>
      </w:r>
    </w:p>
    <w:p>
      <w:pPr/>
      <w:r>
        <w:rPr/>
        <w:t xml:space="preserve">Systém stěhování si knihovnice vymyslely samy. Jsou to přece jen ony, které musí vědět, kam knížky uložit. Zaměstnanci z pobočky ve společenském domě o sobě říkají, že jsou to holky šikovné.</w:t>
      </w:r>
    </w:p>
    <w:p>
      <w:pPr/>
      <w:r>
        <w:rPr/>
        <w:t xml:space="preserve">Věra Böhmová, vedoucí pobočky pro dospělé: </w:t>
      </w:r>
      <w:r>
        <w:rPr>
          <w:i w:val="1"/>
          <w:iCs w:val="1"/>
        </w:rPr>
        <w:t xml:space="preserve">„Je tady přes dvacet tisíc knih a už máme uloženou beletrii a děvčata se chystají rovnat naučnou literaturu. Samozřejmě práce bude víc, protože se to musí řadit do přesné abecedy, takže ten měsíc máme co dělat."</w:t>
      </w:r>
    </w:p>
    <w:p>
      <w:pPr/>
      <w:r>
        <w:rPr/>
        <w:t xml:space="preserve">I v dětském oddělení mají ještě hodně práce. Kromě knih se muselo přestěhovati i mnoho jiných předmětů, jako jsou například pomůcky pro výtvarné dílny. Nicméně na otevření a na návštěvníky se už moc všichni těší.</w:t>
      </w:r>
    </w:p>
    <w:p>
      <w:pPr/>
      <w:r>
        <w:rPr/>
        <w:t xml:space="preserve">Dana Kochová, vedoucí pobočky pro děti: </w:t>
      </w:r>
      <w:r>
        <w:rPr>
          <w:i w:val="1"/>
          <w:iCs w:val="1"/>
        </w:rPr>
        <w:t xml:space="preserve">„Myslím, že stěhování proběhlo dobře, až jsem byla sama překvapená. Bylo to tím, že jsme měli dobře zvolenou logistiku, všechno jsme si vyměřily, označily. Kluci ze stěhovací firmy neměli vůbec problémy, byli šikovní. Přejeme si, aby se lidem tady moc líbilo. Myslím si, že knihovna je moc pěkná. Ať se přijdou podívat a každý si tu najde to svoje." </w:t>
      </w:r>
    </w:p>
    <w:p>
      <w:pPr/>
      <w:r>
        <w:rPr/>
        <w:t xml:space="preserve">Slavnostní otevření nové centrální městské knihovny proběhne 22. 2. 2012 ve dvě hodiny odpoledne. 23. února je pro návštěvníky připraven Den otevřených dveří.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999/akce-kulovy-blesk-aneb-stehovani-havirovske-knih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2026-08-18T22:59:31+02:00</dcterms:created>
  <dcterms:modified xsi:type="dcterms:W3CDTF">2026-08-18T22:59:31+02:00</dcterms:modified>
</cp:coreProperties>
</file>

<file path=docProps/custom.xml><?xml version="1.0" encoding="utf-8"?>
<Properties xmlns="http://schemas.openxmlformats.org/officeDocument/2006/custom-properties" xmlns:vt="http://schemas.openxmlformats.org/officeDocument/2006/docPropsVTypes"/>
</file>