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XXXVII Igrzyska Lekkoatletyczne w Trzyńcu</w:t>
      </w:r>
    </w:p>
    <w:p>
      <w:pPr/>
      <w:r>
        <w:rPr/>
        <w:t xml:space="preserve">Tegorocznym organizatorem imprezy była szkoła podstawowa w Karwinie-Frysztacie. </w:t>
      </w:r>
    </w:p>
    <w:p>
      <w:pPr/>
      <w:r>
        <w:rPr/>
        <w:t xml:space="preserve">Tomasz Śmiłowski, dyrektor PSP w Karwinie: „Startuje dzisiaj 375 zawodników z 25 szkół w zasadzie ze wszystkich szkół można powiedzieć, czyli od Orłowej-Lutyni aż po Mosty koło Jabłonkowa.” </w:t>
      </w:r>
    </w:p>
    <w:p>
      <w:pPr/>
      <w:r>
        <w:rPr/>
        <w:t xml:space="preserve">Krótko po godzinie dziewiątej na skoczniach i bieżniach zapanowała ostra rywalacja. Emocje udzielały się również kibicom na trybunach.</w:t>
      </w:r>
    </w:p>
    <w:p>
      <w:pPr/>
      <w:r>
        <w:rPr/>
        <w:t xml:space="preserve">Tomasz Śmiłowski, dyrektor PSP w Karwinie: „Myśmy już trzy lata temu ogłosili konkurs również dla kibiców, chcieliśmy poprostu podkręcić atmoferę na stadionie. Próbujemy właśnie zaangażować do zawodów również grupy kibiców, czyli chodzi o konkurs. Drużyny na siebie nawzajem głosują i zobaczymy, która drużyna uzbiera najwięcej punktów.” </w:t>
      </w:r>
    </w:p>
    <w:p>
      <w:pPr/>
      <w:r>
        <w:rPr/>
        <w:t xml:space="preserve">Nad sprawnym przebiegiem igrzysk czuwało ponad stu wolontoriuszy, rodziców, przyjaciół i absolwentów szkoły, starterów i sędziów.</w:t>
      </w:r>
    </w:p>
    <w:p>
      <w:pPr/>
      <w:r>
        <w:rPr/>
        <w:t xml:space="preserve">Adam Michalski, rodzic, wolontariusz: „My rodzice lubimy brać udział w sprawach organizacyjynch. W igrzyskach my kiedyś startowaliśmy, więc mamy nadzieję, że pomożemy naszym dzieciom, żeby sprawnie te igrzyskach mogły przebiec.”</w:t>
      </w:r>
    </w:p>
    <w:p>
      <w:pPr/>
      <w:r>
        <w:rPr/>
        <w:t xml:space="preserve">W samym środku zmagań sportowych znaleźli się również nauczyciele wuefu, którzy mieli powody cieszyć się z każdego sukcesu swoich podopiecznych.         </w:t>
      </w:r>
    </w:p>
    <w:p>
      <w:pPr/>
      <w:r>
        <w:rPr/>
        <w:t xml:space="preserve">Roman Grycz, nauczyciel wuefu PSP Trzyniec: „Tam bodajże w kuli Macio Bartnicki ma chyba drugie miejsce, więc już radość pierwsza. Jak się przygotowywali? No, na lekcjach sobie ćwiczymy, żeby coś umieć, żeby się pokazać z jak najlepszej strony.”</w:t>
      </w:r>
    </w:p>
    <w:p>
      <w:pPr/>
      <w:r>
        <w:rPr/>
        <w:t xml:space="preserve">Mateusz Bartnicki, zawodnik PSP Trzyniec: „Chyba najlepiej jest rzucić jak najdalej i wierzyć, że będzie dobry wynik.” </w:t>
      </w:r>
    </w:p>
    <w:p>
      <w:pPr/>
      <w:r>
        <w:rPr/>
        <w:t xml:space="preserve">W dobry wynik wierzyła również Magdzia Michałek ze Stonawy, startująca już od kilku lat w barwach  szkoły w Karwinie. </w:t>
      </w:r>
    </w:p>
    <w:p>
      <w:pPr/>
      <w:r>
        <w:rPr/>
        <w:t xml:space="preserve">Magdalena Michałek, zawodniczka PSP Karwina: „Na razie mam wszystkie skoki udane, więc to jest dobrze.”</w:t>
      </w:r>
    </w:p>
    <w:p>
      <w:pPr/>
      <w:r>
        <w:rPr/>
        <w:t xml:space="preserve">Dla Magdzi był to wielki dzień. Przegrała wprawdzie z rywalką, lecz wynikiem 136 cm pobiła swój rekord życiowy i zdobyła srebrny medal.</w:t>
      </w:r>
    </w:p>
    <w:p>
      <w:pPr/>
      <w:r>
        <w:rPr/>
        <w:t xml:space="preserve">Magdalena Michałek, zawodniczka PSP Karwina: „Cieszę się, że to jest mój rekord, po długiem czasie prawie przeskoczyłam, tylko nogą zahaczyłam, więc jestem szczęśliwa.” </w:t>
      </w:r>
    </w:p>
    <w:p>
      <w:pPr/>
      <w:r>
        <w:rPr/>
        <w:t xml:space="preserve">Swoją drużynę wystawiła w zawodach również Stonawa.</w:t>
      </w:r>
    </w:p>
    <w:p>
      <w:pPr/>
      <w:r>
        <w:rPr/>
        <w:t xml:space="preserve">Wanda Grudzińska, opiekun ekipy PSP Stonawa: „Nasza ekipa jest sześcioosobowa występujemy w skoku w dal, w rzucie piłeczką, w biegu krótkim i biegu długim.”</w:t>
      </w:r>
    </w:p>
    <w:p>
      <w:pPr/>
      <w:r>
        <w:rPr/>
        <w:t xml:space="preserve">Ankieta: zawodnicy PSP Stonawa: „To były moje ostatnie zawody w Stonawie i chciałbym zdobyć jakieś miejsce.” „Ja startowałam w biegu i w rzucie.” „Ja teraz pobiegnę na trzysta metrów.”</w:t>
      </w:r>
    </w:p>
    <w:p>
      <w:pPr/>
      <w:r>
        <w:rPr/>
        <w:t xml:space="preserve">Z naszej szóstki sportowców najlepiej spisał się Filip z klasy trzeciej.</w:t>
      </w:r>
    </w:p>
    <w:p>
      <w:pPr/>
      <w:r>
        <w:rPr/>
        <w:t xml:space="preserve">Filip Piskorz, zawodnik PSP Stonawa: „Pierwszy bieg mam już za sobą, a byłem trzeci.”</w:t>
      </w:r>
    </w:p>
    <w:p>
      <w:pPr/>
      <w:r>
        <w:rPr/>
        <w:t xml:space="preserve">W finale Filip zajął piąte miejsce i dla Stonawy zdobył sześć punktów. </w:t>
      </w:r>
    </w:p>
    <w:p>
      <w:pPr/>
      <w:r>
        <w:rPr/>
        <w:t xml:space="preserve">Puchar zwycięzcy dla szkół pełnych powędrował do Jabłonkowa, najlepszą ze szkół małoklasowych był Trzyniec-Taras.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12/xxxvii-igrzyska-lekkoatletyczne-w-trzy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2026-04-06T04:39:17+02:00</dcterms:created>
  <dcterms:modified xsi:type="dcterms:W3CDTF">2026-04-06T04:39:17+02:00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