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15.10.2024,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města Karviné poděkovali pěstounům na přechodnou dobu</w:t>
      </w:r>
    </w:p>
    <w:p>
      <w:pPr/>
      <w:r>
        <w:rPr/>
        <w:t xml:space="preserve">Orgán sociálně-právní ochrany dětí využívá přechodné pěstouny v případech, kdy je potřeba ohroženému dítěti zajistit péči bezodkladně a na nezbytně nutnou dobu. </w:t>
      </w:r>
    </w:p>
    <w:p>
      <w:pPr/>
      <w:r>
        <w:rPr>
          <w:b w:val="1"/>
          <w:bCs w:val="1"/>
        </w:rPr>
        <w:t xml:space="preserve">Martina Smužová, vedoucí Odboru sociálního MMK:</w:t>
      </w:r>
      <w:r>
        <w:rPr/>
        <w:t xml:space="preserve"> "Tito pěstouni musí najít cestu k tomu, aby poskytli dítěti zázemí, jistotu a lásku."</w:t>
      </w:r>
    </w:p>
    <w:p>
      <w:pPr/>
      <w:r>
        <w:rPr/>
        <w:t xml:space="preserve">Setkání se zúčastnila například Jiřina Hájková, která je pěstounkou na přechodnou dobu už 10 let. Její náruč se stala bezpečným přístavem pro deset dětí.</w:t>
      </w:r>
    </w:p>
    <w:p>
      <w:pPr/>
      <w:r>
        <w:rPr>
          <w:b w:val="1"/>
          <w:bCs w:val="1"/>
        </w:rPr>
        <w:t xml:space="preserve">Jiřina Hájková, pěstounka na přechodnou dobu: </w:t>
      </w:r>
      <w:r>
        <w:rPr/>
        <w:t xml:space="preserve">"Nabíjí mě to, mě ty děti určitě něco dávají, dávají mi hodně, protože mě táhnou ven, prostě s nimi pracovat a vždy, když se něco zadaří, tak jsme za to ráda."</w:t>
      </w:r>
    </w:p>
    <w:p>
      <w:pPr/>
      <w:r>
        <w:rPr>
          <w:b w:val="1"/>
          <w:bCs w:val="1"/>
        </w:rPr>
        <w:t xml:space="preserve">Martina Smužová, vedoucí Odboru sociálního MMK:</w:t>
      </w:r>
      <w:r>
        <w:rPr/>
        <w:t xml:space="preserve"> "My bychom byli velmi rádi, kdyby se rozšířilo portfolio pěstounů, protože těch těch dětí, které péči potřebují je mnohem více, proot děláme i různé kampaně. V současné době máme v Karviné 17 pěstounů, kteří jsou úžasní a kteří s námi velmi úzce spolupracují."</w:t>
      </w:r>
    </w:p>
    <w:p>
      <w:pPr/>
      <w:r>
        <w:rPr/>
        <w:t xml:space="preserve">Samotné setkání bylo doplněno kulturním programem, který umocnil slavnostní atmosféru. Pěstouni také obdrželi knihu s poděkováním a drobné upomínkové předměty. Každý nový zájemce o pěstounství je vítán a může se pro bližší informace obrátit na pracovnici sociálně právní ochrany dětí karvinského magistrátu Kateřinu Sporyschovou.</w:t>
      </w:r>
    </w:p>
    <w:p>
      <w:pPr/>
      <w:r>
        <w:rPr/>
        <w:t xml:space="preserve">596 387 771, Katerina.Sporyschova@karvina.cz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424/zastupci-mesta-karvine-podekovali-pestounum-na-prechodnou-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2026-09-21T11:58:44+02:00</dcterms:created>
  <dcterms:modified xsi:type="dcterms:W3CDTF">2026-09-21T11:58:44+02:00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