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sociální podnik zaměstnává první lidi</w:t>
      </w:r>
    </w:p>
    <w:p>
      <w:pPr/>
      <w:r>
        <w:rPr/>
        <w:t xml:space="preserve">Pan Daniš nemohl najít práci, a proto byl evidován na úřadu práce. Nyní dostal šanci na slušný plat, a to díky vytvoření nového Havířovského sociálního podniku.</w:t>
      </w:r>
    </w:p>
    <w:p>
      <w:pPr/>
      <w:r>
        <w:rPr/>
        <w:t xml:space="preserve">David Daniš, zaměstnanec: “Celou dobu jsem se snažil najít práci, ale nešlo to. Proběhlo výběrové řízení a jsem rád, že jsem tady. Finančně na tom budu nyní mnohem lépe”.</w:t>
      </w:r>
    </w:p>
    <w:p>
      <w:pPr/>
      <w:r>
        <w:rPr/>
        <w:t xml:space="preserve">Firma bude zaměstnávat lidi, kteří jsou znevýhodněni na trhu práce a patří takzvaně do sociálně ohrožených skupin.</w:t>
      </w:r>
    </w:p>
    <w:p>
      <w:pPr/>
      <w:r>
        <w:rPr/>
        <w:t xml:space="preserve">David Horák, jednatel společnosti: “Což jsou absolventi škol, lidé dlouhodobě nezaměstnaní, lidé po výkonu trestu, lidé nad padesát let. Také se chceme zaměřit na lidi z romských etnik”.</w:t>
      </w:r>
    </w:p>
    <w:p>
      <w:pPr/>
      <w:r>
        <w:rPr/>
        <w:t xml:space="preserve">Sociální podnik už navázal spolupráci s úřadem práce a zakázky se snaží vysoutěžit při řádných výběrových řízeních.</w:t>
      </w:r>
    </w:p>
    <w:p>
      <w:pPr/>
      <w:r>
        <w:rPr/>
        <w:t xml:space="preserve">David Horák, jednatel společnosti: “Momentálně to funguje tak, že začínáme na drobných bouracích pracích. Nicméně musím říct, že lidi, které jsme si na výběrovém řízení na úřadu práce vybrali, jsou velmi šikovní”.</w:t>
      </w:r>
    </w:p>
    <w:p>
      <w:pPr/>
      <w:r>
        <w:rPr/>
        <w:t xml:space="preserve">Sociální podnik by chtěl navázat spolupráci také s radnicí.</w:t>
      </w:r>
    </w:p>
    <w:p>
      <w:pPr/>
      <w:r>
        <w:rPr/>
        <w:t xml:space="preserve">Eva Wojnarová, tisková mluvčí: “My se budeme chtít se zaměřením sociálního podniku samozřejmě seznámit a zvážíme formy spolupráce”.</w:t>
      </w:r>
    </w:p>
    <w:p>
      <w:pPr/>
      <w:r>
        <w:rPr/>
        <w:t xml:space="preserve">Společnost bude chtít časem také získat finanční podporu z evropských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711/havirovsky-socialni-podnik-zamestnava-prvni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2026-05-25T10:34:38+02:00</dcterms:created>
  <dcterms:modified xsi:type="dcterms:W3CDTF">2026-05-25T10:34:38+02:00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