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7.3.2011, 05:10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Dům na půli cesty Heřmánek získal Cenu kvality ČR</w:t>
      </w:r>
    </w:p>
    <w:p>
      <w:pPr/>
      <w:r>
        <w:rPr/>
        <w:t xml:space="preserve">Cena kvality je nejprestižnějším oceněním, jakého se může firma či organizace v naší republice dočkat. Je vyhlašována pod záštitou Ministerstva práce a sociálních věcí. Velký úspěch v získání této ceny se podařilo karvinskému Domu na půli cesty Heřmánku, který v současné době pomáhá 17 klientům.</w:t>
      </w:r>
    </w:p>
    <w:p>
      <w:pPr/>
      <w:r>
        <w:rPr/>
        <w:t xml:space="preserve">Pavel Sporysch, ředitel Heřmánku: </w:t>
      </w:r>
      <w:r>
        <w:rPr>
          <w:i w:val="1"/>
          <w:iCs w:val="1"/>
        </w:rPr>
        <w:t xml:space="preserve">"Jsme zpracovali projekt, poté probíhalo asi roční hodnocení ze strany odborné společnosti, kdy u nás proběhlo i místní šetření, museli jsme dokládat veškeré metody, veškeré postupy práce s klienty, na základě čehož nezávislá porota shledala, že jsme asi nejlepší."</w:t>
      </w:r>
    </w:p>
    <w:p>
      <w:pPr/>
      <w:r>
        <w:rPr/>
        <w:t xml:space="preserve">Petr Bičej (ČSSD), náměstek primátora: </w:t>
      </w:r>
      <w:r>
        <w:rPr>
          <w:i w:val="1"/>
          <w:iCs w:val="1"/>
        </w:rPr>
        <w:t xml:space="preserve">"Jakýkoliv úspěch jakékoliv organizace z Karviné vždy těší a v podstatě se dá říct, že Heřmánek je nejúspěšnější organizace v celé republice, což samozřejmě je obrovský úspěch, a my si vážíme této organizace, protože ona je velice důležitá, protože připravuje ty mladé dospělé na reálný život, protože oni pocházejí z ústavní péče a je to služba velice potřebná, a my za ni děkujeme."</w:t>
      </w:r>
    </w:p>
    <w:p>
      <w:pPr/>
      <w:r>
        <w:rPr/>
        <w:t xml:space="preserve">Celkově se do čtyř kategorií přihlásilo 108 projektů.</w:t>
      </w:r>
    </w:p>
    <w:p>
      <w:pPr/>
      <w:r>
        <w:rPr/>
        <w:t xml:space="preserve">Pavel Sporysch, ředitel Heřmánku: </w:t>
      </w:r>
      <w:r>
        <w:rPr>
          <w:i w:val="1"/>
          <w:iCs w:val="1"/>
        </w:rPr>
        <w:t xml:space="preserve">"Jednalo se o kategorie v oblasti práce se seniory, s dětmi, se zdravotně postiženými a my jsme uspěli v kategorii péče o osoby sociálně ohrožené. Jsem velmi hrdý, nechci, aby to zavánělo nějakou pýchou, ale určitě jsme rádi, že se můžeme pochlubit tímto oceněním, je to prostě ocenění naší práce, čímž děkuji všem zaměstnancům, bez kterých bychom to ocenění nedostali, všem partnerům, donátorům i spolupracovníkům, vážíme si toho moc, samořejmě. Pořád pracujeme na tom, aby se kvalita služeb neustále zlepšovala, nechceme usnout na vavřínech, chceme prostě jít dál, zpracováváme rozvojové projekty, zaměřujeme se na práci s mladšími dětmi, jako je zařízení pro děti vyžadující okamžitou pomoc."</w:t>
      </w:r>
    </w:p>
    <w:p>
      <w:pPr/>
      <w:r>
        <w:rPr/>
        <w:t xml:space="preserve">Slavnostní předání tohoto prestižního ocenění se uskutečnilo na galavečeru ve Španělském sále Pražského hradu za přítomnosti nejvyšších představitelů našeho státu.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473/karvinsky-dum-na-puli-cesty-hermanek-ziskal-cenu-kvality-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2026-05-26T16:33:43+02:00</dcterms:created>
  <dcterms:modified xsi:type="dcterms:W3CDTF">2026-05-26T16:33:43+02:00</dcterms:modified>
</cp:coreProperties>
</file>

<file path=docProps/custom.xml><?xml version="1.0" encoding="utf-8"?>
<Properties xmlns="http://schemas.openxmlformats.org/officeDocument/2006/custom-properties" xmlns:vt="http://schemas.openxmlformats.org/officeDocument/2006/docPropsVTypes"/>
</file>