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Naučte se fotit lépe se zkušeným fotografem</w:t>
      </w:r>
    </w:p>
    <w:p>
      <w:pPr/>
      <w:r>
        <w:rPr/>
        <w:t xml:space="preserve">Už třetí ročník oblíbené akce Beskydského informačního centra s názvem Beskydy objektivem, aneb foťte jinak, foťte lépe je ideální příležitostí pro všechny, kteří touží svým fotoaparátem co nejlépe zachytit nádhernou přírodu Beskyd a ještě při tom dostat důležité rady od zkušeného fotografa.</w:t>
      </w:r>
    </w:p>
    <w:p>
      <w:pPr/>
      <w:r>
        <w:rPr/>
        <w:t xml:space="preserve">Lucie Talavašková, marketingová manažerka BIC F-M: “Začínající i zkušenější fotografy zasvětí do tajů focení fotograf Michal Šofer, pod jehož vedením budou účastníci kurzu zaznamenávat jak nejrůznější detaily okolní přírody nebo panoramata Lysé hory a Ondřejníku, tak místní architekturu, a to vše při západu Slunce. Na účastníky tak čeká příjemná procházka s fotografováním, poutavým výkladem a praktickými a zajímavými informacemi ze světa fotografování.”</w:t>
      </w:r>
    </w:p>
    <w:p>
      <w:pPr/>
      <w:r>
        <w:rPr/>
        <w:t xml:space="preserve">Minikurz fotografování proběhne 25. května od 16 do 20 hodin. Sraz účastníků bude u malenovického Centra volného času U Rosničky.</w:t>
      </w:r>
    </w:p>
    <w:p>
      <w:pPr/>
      <w:r>
        <w:rPr/>
        <w:t xml:space="preserve">Lucie Talavašková, marketingová manažerka BIC F-M: “Na kurz je možné se hlásit nejpozději do středy 25. května do 9 hodin na pobočkách BIC v Místku na náměstí Svobody a ve Frýdlantu n.O. na ulici Hlavní. Počet míst je však omezen, proto doporučujeme co nejvčasnější rezervaci.”</w:t>
      </w:r>
    </w:p>
    <w:p>
      <w:pPr/>
      <w:r>
        <w:rPr/>
        <w:t xml:space="preserve">Pro více informací mohou zájemci navštívit webovou stránku </w:t>
      </w:r>
      <w:hyperlink r:id="rId9" w:history="1">
        <w:r>
          <w:rPr/>
          <w:t xml:space="preserve">www.visitfm.cz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266/naucte-se-fotit-lepe-se-zkusenym-fotografem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2026-05-17T17:47:53+02:00</dcterms:created>
  <dcterms:modified xsi:type="dcterms:W3CDTF">2026-05-17T17:47:53+02:00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