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zrekonstruovala oční a ORL oddělení</w:t>
      </w:r>
    </w:p>
    <w:p>
      <w:pPr/>
      <w:r>
        <w:rPr/>
        <w:t xml:space="preserve">Nemocnice ve Frýdku-Místku slavnostně otevřela nově zrekonstruované oční a ORL oddělení. Během pěti měsíců zde docházelo ke stavebním úpravám, které umožnily sloučit různě rozmístěné zdravotnické provozy obou těchto oddělení do jednoho místa a tím výrazně zvýšit komfort jak pacientů, tak i zdravotnického personálu.</w:t>
      </w:r>
    </w:p>
    <w:p>
      <w:pPr/>
      <w:r>
        <w:rPr/>
        <w:t xml:space="preserve">Tomáš Stejskal, ředitel Nemocnice ve F-M: “Na očním oddělení se rozšiřovalo a rozšiřovali jsme zejména ambulantní prostory. Rozšířili jsme taky lůžkové oddělení. Je to společný lůžkový fond očního a ORL oddělení. Současně jsme vybudovali úplně nové ambulantní zázemí pro ORL odbornost.”</w:t>
      </w:r>
    </w:p>
    <w:p>
      <w:pPr/>
      <w:r>
        <w:rPr/>
        <w:t xml:space="preserve">Cílem přestavby očního oddělení bylo uspořádat provoz oddělení tak, aby již nedocházelo ke křížení ambulantního provozu a operativy. </w:t>
      </w:r>
    </w:p>
    <w:p>
      <w:pPr/>
      <w:r>
        <w:rPr/>
        <w:t xml:space="preserve">Tomáš Utíkal, primář Beskydského očního centra Nemocnice ve F-M: “ Otevřeli jsme nové oddělení, které je mnohem větší, splňuje požadavky nejmodernější techniky, nejmodernějšího vybavení a jsme dobře vybaveni i personálně.”</w:t>
      </w:r>
    </w:p>
    <w:p>
      <w:pPr/>
      <w:r>
        <w:rPr/>
        <w:t xml:space="preserve">Největšími úpravami prošel prostor bývalé centrální sterilizace, kam se přestěhovalo ušní, nosní a krční oddělení.</w:t>
      </w:r>
    </w:p>
    <w:p>
      <w:pPr/>
      <w:r>
        <w:rPr/>
        <w:t xml:space="preserve">Petr Klečka, primář ORL oddělení Nemocnice ve F-M: “My jsme byli v podstatě šest let v provizoriu. Tím, že se tady otevřel nový ambulantní trakt, který je zcela nově vybudovaný, a zrekonstruovalo se lůžkové oddělení, tak máme všechno na jednom místě, a to jak funkčně, tak i tím umístěním. “</w:t>
      </w:r>
    </w:p>
    <w:p>
      <w:pPr/>
      <w:r>
        <w:rPr/>
        <w:t xml:space="preserve">Celkové náklady na rekonstrukci činily 9 milionů 700 tisíc korun, z toho 7 milionů uhradil kraj ze svěho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589/nemocnice-fm-zrekonstruovala-ocni-a-orl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2026-06-16T09:45:25+02:00</dcterms:created>
  <dcterms:modified xsi:type="dcterms:W3CDTF">2026-06-16T09:45:25+02:00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