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​Vánoce na raduňském zámku</w:t>
      </w:r>
    </w:p>
    <w:p>
      <w:pPr/>
      <w:r>
        <w:rPr/>
        <w:t xml:space="preserve">Adventnívěnce, girlandy ze smrkových větviček, jmelí a samozřejmě vánoční stromkydodaly raduňskému zámku sváteční ráz. Všechny pokoje jsou krásně  vyzdobené, takže máte pocit, že vánočnísvátky tady musí začít každou chvíli.</w:t>
      </w:r>
    </w:p>
    <w:p>
      <w:pPr/>
      <w:r>
        <w:rPr/>
        <w:t xml:space="preserve">„Tady vidítevánoční stromeček tak, jak se mohl zdobit v době, když sem jezdilaposlední rodina našich majitelů, na přelomu 19 – 20. století." vypráví průvodkyně Jiřina Tlachová.</w:t>
      </w:r>
    </w:p>
    <w:p>
      <w:pPr/>
      <w:r>
        <w:rPr/>
        <w:t xml:space="preserve">Na stromečkujsou zavěšené první skleněné ozdoby – křehké tyčinky navlékané na drátkách anechybí ani cukroví. Rodina Blücherových, která zámek naposledy vlastnila, semjezdívala na Vánoce z Anglie, a  takse k štědrovečerní večeři podával nejspíš vedle kapra na modro i nadívanýkrocan. A nechyběly třeba také zdobené muffiny. Ale své místo zde měla takéčeská klasika v podobě vánočky či lineckého cukroví.</w:t>
      </w:r>
    </w:p>
    <w:p>
      <w:pPr/>
      <w:r>
        <w:rPr/>
        <w:t xml:space="preserve">„Šlechtasi nechávala dovézt delikatesy, které tady běžně k dostání nebyly - třeba šneky nebo různé  pochoutky z mořských plodů." přibližuje štěrovečerní jídelníček předminulého století průvodkyně.</w:t>
      </w:r>
    </w:p>
    <w:p>
      <w:pPr/>
      <w:r>
        <w:rPr/>
        <w:t xml:space="preserve">Naštědrovečerní tabuli pak bylo všechno, co nabízelo zdejší hospodářství.Servírovalo se devvět chodů a každý host dostal ještě před večeří malý dárek. </w:t>
      </w:r>
    </w:p>
    <w:p>
      <w:pPr/>
      <w:r>
        <w:rPr/>
        <w:t xml:space="preserve">Hlavní částvečera se ale odehrávala u stromečku, který stál v dětském pokoji. Pod nímbyla většina dárků určená dětem.</w:t>
      </w:r>
    </w:p>
    <w:p>
      <w:pPr/>
      <w:r>
        <w:rPr/>
        <w:t xml:space="preserve">„Každá tahračka měla i hlubší smysl, výchovný. Takže si děti hrály a prostřednictvím hryse i učily. Ale rozhodně děti nenacházely pod stromečkem tolik dárků jako dnes." připomíná Tlachová.</w:t>
      </w:r>
    </w:p>
    <w:p>
      <w:pPr/>
      <w:r>
        <w:rPr/>
        <w:t xml:space="preserve">Možná, ženávštěva vánočně vyzdobeného Zámku v Raduni bude třeba takovým malýmdárkem i pro vás. Tady se můžete v uspěchaném předvánočním čase zastavit.Otevřeno  pro vás mají až do 30.prosince.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11/vanoce-na-radu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2026-05-23T12:30:44+02:00</dcterms:created>
  <dcterms:modified xsi:type="dcterms:W3CDTF">2026-05-23T12:30:44+02:00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