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​Maturantka vyzdobila dětskou hernu</w:t>
      </w:r>
    </w:p>
    <w:p>
      <w:pPr/>
      <w:r>
        <w:rPr/>
        <w:t xml:space="preserve">OpavskýDům pro ženy a matky s dětmiposkytuje azyl těm ženám, které přišly o bydlení. Mohou tadyzískat dočasné útočiště a zdejší sociální pracovníci jimpomáhají vzniklou situaci řešit. Děti zde mají k dispozicimalou hernu. Její šedivý vzled se rozhodla rozzářit barvamiJulie Drtilová v rámci své praktické maturitní zkoušky.</w:t>
      </w:r>
    </w:p>
    <w:p>
      <w:pPr/>
      <w:r>
        <w:rPr/>
        <w:t xml:space="preserve">„Taherna se jmenuje Žirafa, tak mně napadlo,ž e bych sem tu žirafudala. Pak přišla na řadu džungle a další zvířata." vysvětluje svůj záměr maturantka Julie Drtilová ze Střední školy umělecké a průmyslové v Opavě.</w:t>
      </w:r>
    </w:p>
    <w:p>
      <w:pPr/>
      <w:r>
        <w:rPr/>
        <w:t xml:space="preserve">Návrhy,jak by měla místnost vypadat, měla Julie hotové už na začátkuroku. Do malování se pustila ale teprve nedávno. Sama si muselapráci rozvrhnout, připravit materiál a vybrat barvy, které byvydržely nápor dětských ruček.</w:t>
      </w:r>
    </w:p>
    <w:p>
      <w:pPr/>
      <w:r>
        <w:rPr/>
        <w:t xml:space="preserve">„Tennápad navázal na to, že už v minulosti studenti řešili nášvestibul. Byli jsme spokojeni. A také jsme věděli, že by se to mohlo podařit s co nejmenším rozpočtem.“</w:t>
      </w:r>
    </w:p>
    <w:p>
      <w:pPr/>
      <w:r>
        <w:rPr/>
        <w:t xml:space="preserve">řekla nám Lucie Pobořilová, vedoucí azylového domu.</w:t>
      </w:r>
    </w:p>
    <w:p>
      <w:pPr/>
      <w:r>
        <w:rPr/>
        <w:t xml:space="preserve">Atak zbyly peníze také na nový koberec, hrací podložku a párnových hraček. Nejmenší obyvatelé domu už si novou hernu mohlivyzkoušet. S prací své studentky byla spokojená také její učitelka </w:t>
      </w:r>
      <w:r>
        <w:rPr>
          <w:u w:val="single"/>
        </w:rPr>
        <w:t xml:space="preserve">GabrielaBernardová:</w:t>
      </w:r>
    </w:p>
    <w:p>
      <w:pPr/>
      <w:r>
        <w:rPr/>
        <w:t xml:space="preserve">„Jeto obrovská škola života a má to plus, že děti ví, že netvořído šuplíku a že to bude sloužit.“</w:t>
      </w:r>
    </w:p>
    <w:p>
      <w:pPr/>
      <w:r>
        <w:rPr/>
        <w:t xml:space="preserve">Dětemse v nové herně líbí. Spokojenými úsměvy ji oznámkovalyzcela jistě nejlepší známkou. Hernu bude ale posuzovat takézkušební komise. Ovšem bez ohledu na její závěr Julie zcelajistě zvládla svou maturitní práci na jedničku!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500/maturantka-vyzdobila-detskou-h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2026-06-26T15:50:16+02:00</dcterms:created>
  <dcterms:modified xsi:type="dcterms:W3CDTF">2026-06-26T15:50:16+02:00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