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budou mít nový varovný systém</w:t>
      </w:r>
    </w:p>
    <w:p>
      <w:pPr/>
      <w:r>
        <w:rPr/>
        <w:t xml:space="preserve"> Siréna oznamuje, že se něco děje. Ale zda jste ohroženi povodní, chemickým poplachem nebo třeba vichřicí – to už se nedozvíte. Moderní siréna to ale umí říci. Kromě zvuku je možné využít také hlas. V rámci vybudování nového varovného systému bude instalována i v Ludgeřovicích. Aby se k lidem dostaly informace co nejdříve, přibudou zde také nové tlampače. </w:t>
      </w:r>
    </w:p>
    <w:p>
      <w:pPr/>
      <w:r>
        <w:rPr/>
        <w:t xml:space="preserve">„Celkově se předpokládá, že v systému bude použito 108 bezdrátových hlásičů, které budou umístěny na sloupy veřejného osvětlení a budou naprojektovány tak, aby byla zajištěna co největší srozumitelnost,“ doplnil  projektant varovných systémů Vladimír Pavlík. </w:t>
      </w:r>
    </w:p>
    <w:p>
      <w:pPr/>
      <w:r>
        <w:rPr/>
        <w:t xml:space="preserve">Hasiči, starosta nebo třeba také členové povodňové komise budou moci dát lidem na vědomí, co přesně se děje a jaký má příp. událost dopad na jejich životy. Přitom nemusí sedět u  mikrofonu obecního rozhlasu, který je na radnici. Postačí k tomu i mobilní telefon.  „Máme tady třeba požár s vývinem zplodin. Můžeme podávat informace o tom, že lidé nemají větrat, nemají zbytečně vycházet. Můžeme konkretizovat, na kterých ulicích tato opatření musí platit,“ uvádí David Lange, zástupce velitele Sboru dobrovolných hasičů Ludgeřovice </w:t>
      </w:r>
    </w:p>
    <w:p>
      <w:pPr/>
      <w:r>
        <w:rPr/>
        <w:t xml:space="preserve">Systém nejen varuje před nebezpečím, ale může sloužit také jako místní rozhlas. Dokáže také  velmi dobře varovat před velkou vodou. Nyní vzniká digitální povodňový plán. A  na Ludgeřovický potok bude instalováno i čidlo hladiny 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875/ludgerovice-budou-mit-novy-varovn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2026-06-29T16:29:17+02:00</dcterms:created>
  <dcterms:modified xsi:type="dcterms:W3CDTF">2026-06-29T16:29:17+02:00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