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vzdali hold svatému Hubertovi</w:t>
      </w:r>
    </w:p>
    <w:p>
      <w:pPr/>
      <w:r>
        <w:rPr/>
        <w:t xml:space="preserve"> Svatohubertskýkult je spjat s jelenem, symbolem lovné zvěře. Legenda vypráví ovidění svatého Huberta, kterému se zjevil jelen s křížem meziparohy a vyzval ho, aby začal hledat Boha. Svatohubertská mše setraduje už od dob baroka a koná se vždy na přelomu října alistopadu v celém MS kraji.</w:t>
      </w:r>
    </w:p>
    <w:p>
      <w:pPr/>
      <w:r>
        <w:rPr/>
        <w:t xml:space="preserve">ČestmírPavlík, Okresní myslivecký spolek: „Znamená to připomenutí sijednoty myslivců. Že ti myslivci tvoří nějaký celek, který jeprospěšný té přírodě, bylo to tady knězem zdůrazněno, žese staráme o tu zvěř, lovíme v míře, která je prospěšnázvěři a společnosti, no a že jsme prostě myslivci. Jak říkápan farář, myslivost je od slova myslet, takže o tom my přemýšlímedost.“</w:t>
      </w:r>
    </w:p>
    <w:p>
      <w:pPr/>
      <w:r>
        <w:rPr/>
        <w:t xml:space="preserve">Lidési vychutnali nejen samotnou mši, na které zahráli i trubači. alei zvěřinový guláš, který myslivci nabízeli v místní faře avšichni si ho pochvalovali.</w:t>
      </w:r>
    </w:p>
    <w:p>
      <w:pPr/>
      <w:r>
        <w:rPr/>
        <w:t xml:space="preserve">RudolfSlanina, myslivecký spolek z Radimi</w:t>
      </w:r>
      <w:r>
        <w:rPr>
          <w:b w:val="1"/>
          <w:bCs w:val="1"/>
        </w:rPr>
        <w:t xml:space="preserve">:„</w:t>
      </w:r>
      <w:r>
        <w:rPr/>
        <w:t xml:space="preserve">Jeto z divočáka a je už to tradice každý rok. Lidé už se na toptají, chodí s obědníkama, že si to berou domů a vždyckyvzkazujou kuchařovi, že byl výborný. Letos už to taky říkali,takže asi rádi tu chodí.“</w:t>
      </w:r>
    </w:p>
    <w:p>
      <w:pPr/>
      <w:r>
        <w:rPr/>
        <w:t xml:space="preserve">Anketa:účastníci mše</w:t>
      </w:r>
      <w:r>
        <w:rPr>
          <w:b w:val="1"/>
          <w:bCs w:val="1"/>
        </w:rPr>
        <w:t xml:space="preserve">:„</w:t>
      </w:r>
      <w:r>
        <w:rPr/>
        <w:t xml:space="preserve">Vůně,ta neuvěřitelná vůně. Ta je tak cítit až k mému domu.Doslova, Tak jsem vzal auto, vyjel nahoru a bohužel to počasí jimnevyšlo, což jim nepřeju.“</w:t>
      </w:r>
    </w:p>
    <w:p>
      <w:pPr/>
      <w:r>
        <w:rPr/>
        <w:t xml:space="preserve">„Takjá jako krnovačka, tak se mi to líbilo, protože jsem tady bylajako poprvé, takže hezké, zajímavé, pěkné, dobré, no.“</w:t>
      </w:r>
    </w:p>
    <w:p>
      <w:pPr/>
      <w:r>
        <w:rPr/>
        <w:t xml:space="preserve">Českámyslivost je ojedinělá svými tradicemi a  zvyky a díky tomuje zapsána na seznamu nemateriálních statků tradiční a lidovékultury ČR a taky na seznamu mezinárodní organizace UNESCO.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458/myslivci-vzdali-hold-svatemu-huber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2026-04-11T20:45:51+02:00</dcterms:created>
  <dcterms:modified xsi:type="dcterms:W3CDTF">2026-04-11T20:45:51+02:00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