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3.10.2018,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Svatováclavské slavnosti piva na Zámku Zábřeh</w:t>
      </w:r>
    </w:p>
    <w:p>
      <w:pPr/>
      <w:r>
        <w:rPr/>
        <w:t xml:space="preserve">Koncerty, atrakce, spoustu dobrého jídla a pití a hlavně 120 druhů pivních speciálů. To vše nabídly dvoudenní svatováclavské slavnosti piva na zámku v Zábřehu a jeho okolí. Na své si tady přišli jak dospělí, tak i děti.</w:t>
      </w:r>
    </w:p>
    <w:p>
      <w:pPr/>
      <w:r>
        <w:rPr/>
        <w:t xml:space="preserve">“Máme tady 30 minipivovarů a nabízíme 120 speciálů, takže já si myslím, že lidé musí přijít i zítra, aby si mohli ochutnat maximum z toho, co tady je. A nejsou to jenom piva, jsou to další nápoje, gastronomie, jídlo, ale je to především kultura , vystoupení protagonistů, skupin, ale také zámecké kejkle apod., takže  celá rodina se určitě zabaví na svatováclavských slavnostech piva tady na zámku Zábřeh,” říká Renáta Valerie Nešporek, ředitelka KZOJ</w:t>
      </w:r>
    </w:p>
    <w:p>
      <w:pPr/>
      <w:r>
        <w:rPr/>
        <w:t xml:space="preserve">Slavnosti zahájil historický průvod v čele se svatým Václavem a jeho družinou. Lidí se na svatováclavských slavnostech piva vystřídá tisíce. Přesný počet se zjišťuje podle rozdaných sklenic</w:t>
      </w:r>
    </w:p>
    <w:p>
      <w:pPr/>
      <w:r>
        <w:rPr>
          <w:b w:val="1"/>
          <w:bCs w:val="1"/>
        </w:rPr>
        <w:t xml:space="preserve">“</w:t>
      </w:r>
      <w:r>
        <w:rPr/>
        <w:t xml:space="preserve">My to vyhodnotíme až podle skla, samozřejmě, které je tady ekologicky, je to skutečně sklo, je omyvatelné, takže  návštěvníci si mohou ve všech prostorách omýt to sklo a ochutnat další a další speciály,” doplňuje Renáta Valerie Nešporek, ředitelka KZOJ</w:t>
      </w:r>
    </w:p>
    <w:p>
      <w:pPr/>
      <w:r>
        <w:rPr/>
        <w:t xml:space="preserve">“My jsme tu teprve teďka chvilku, ani nevíme. Objevujeme novoty.”</w:t>
      </w:r>
    </w:p>
    <w:p>
      <w:pPr/>
      <w:r>
        <w:rPr/>
        <w:t xml:space="preserve">“Chodíme pravidelně a přilákalo nás tu pivo.”</w:t>
      </w:r>
    </w:p>
    <w:p>
      <w:pPr/>
      <w:r>
        <w:rPr/>
        <w:t xml:space="preserve">“Pěkné, zatím ještě ne, teď jsme přišli.” </w:t>
      </w:r>
    </w:p>
    <w:p>
      <w:pPr/>
      <w:r>
        <w:rPr/>
        <w:t xml:space="preserve">“Pravidelně chodíme kařdý rok a líbí se nám tu velmi pěkně.”</w:t>
      </w:r>
    </w:p>
    <w:p>
      <w:pPr/>
      <w:r>
        <w:rPr/>
        <w:t xml:space="preserve">“Nám se tu velmi líbí, moc si to užíváme jako každý rok. Pivo je výborné, děkujem”</w:t>
      </w:r>
    </w:p>
    <w:p>
      <w:pPr/>
      <w:r>
        <w:rPr/>
        <w:t xml:space="preserve">“Chtěl bych říct, že tenhle koncert je strašně dobrý, líbí se mi, měli jsme s babičkou placek a koupil jsem si heliový balónek, takže super.”</w:t>
      </w:r>
    </w:p>
    <w:p>
      <w:pPr/>
      <w:r>
        <w:rPr/>
        <w:t xml:space="preserve">Lidé se na slavnostech nejen bavili, ale mohli také přispět na dobrou věc. A to v benefičním stánku, ve kterém se čepoval zámecký speciál.</w:t>
      </w:r>
    </w:p>
    <w:p>
      <w:pPr/>
      <w:r>
        <w:rPr>
          <w:b w:val="1"/>
          <w:bCs w:val="1"/>
        </w:rPr>
        <w:t xml:space="preserve">“</w:t>
      </w:r>
      <w:r>
        <w:rPr/>
        <w:t xml:space="preserve">Spolu s panem starostou čepujeme a vlastně výtěžek z toho, ten příspěvek je dobrovolný a výtěžek vlastně z tohoto čepování jde na dobrou věc. Chceme podpořit Lukase, který je ochrnutý a potřebuje nějakou pomoc, nějaké kompenzační pomůcky. Má to souvislost s benefičním během, který naše farnost pořádá už 4.rokem a právě každý ten běh má výtěžek pro někoho, kdo tu pomoc potřebuje,” uvádí Václav Tomiczek, kaplan římskokatolické církve</w:t>
      </w:r>
    </w:p>
    <w:p>
      <w:pPr/>
      <w:r>
        <w:rPr/>
        <w:t xml:space="preserve">Benefiční běh pro Lukase se uskuteční už 20.října před kostelem svatého Ducha v Zábřehu. Začátek je v půl 4.odpoledne a tváří běhu je tentokrát fotbalista Marek Jankulovski.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13/svatovaclavske-slavnosti-piva-na-zamku-zabr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2026-04-17T15:51:08+02:00</dcterms:created>
  <dcterms:modified xsi:type="dcterms:W3CDTF">2026-04-17T15:51:08+02:00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