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4.1.2023, 13:47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Rozhovor s primátorem Opavy Tomášem Navrátilem</w:t>
      </w:r>
    </w:p>
    <w:p>
      <w:pPr/>
      <w:r>
        <w:rPr>
          <w:b w:val="1"/>
          <w:bCs w:val="1"/>
        </w:rPr>
        <w:t xml:space="preserve">K.  Geryková, redaktorka, TV POLAR: "</w:t>
      </w:r>
      <w:r>
        <w:rPr/>
        <w:t xml:space="preserve">Na  úvod jednoduchá otázka, pane primátore: Jaký byste si přál rok  2023?"</w:t>
      </w:r>
    </w:p>
    <w:p>
      <w:pPr/>
      <w:r>
        <w:rPr>
          <w:b w:val="1"/>
          <w:bCs w:val="1"/>
        </w:rPr>
        <w:t xml:space="preserve">Tomáš  Navrátil (ANO), primátor Opavy: </w:t>
      </w:r>
      <w:r>
        <w:rPr/>
        <w:t xml:space="preserve">„Přál  bych si, aby byl alespoň tak dobrý, jako rok předchozí. I když  jsme v roce 2022 prošli řadou krizí, tak se nám podařilo  realizovat strategické projekty, které jsme si připravili. Byl  bych moc rád, kdybychom tímto směrem nadále pokračovali.“</w:t>
      </w:r>
    </w:p>
    <w:p>
      <w:pPr/>
      <w:r>
        <w:rPr>
          <w:b w:val="1"/>
          <w:bCs w:val="1"/>
        </w:rPr>
        <w:t xml:space="preserve">Kateřina Geryková, redaktorka, TV POLAR: </w:t>
      </w:r>
      <w:r>
        <w:rPr/>
        <w:t xml:space="preserve">"Vypadá  to, že poslední roky před nás stále staví nové výzvy k  řešení: ať už to byla koronavirová pandemie, poté příliv  uprchlíků z Ruskem napadené Ukrajiny a nyní energetická krize.  Úsporná opatření týkající se např. omezení veřejného  osvětlení nebo snižování vytápění v budovách,  už byly  zavedeny vloni. Ale chystá se Opava řešit krizi aktivně?"</w:t>
      </w:r>
    </w:p>
    <w:p>
      <w:pPr/>
      <w:r>
        <w:rPr>
          <w:b w:val="1"/>
          <w:bCs w:val="1"/>
        </w:rPr>
        <w:t xml:space="preserve">Tomáš  Navrátil (ANO), primátor Opavy:  „</w:t>
      </w:r>
      <w:r>
        <w:rPr/>
        <w:t xml:space="preserve">Připravujeme  energetický management. Tzn. připravujeme nejrůznější možnosti  energetických úspor.  Jako první to bude  realizace fotovoltaických elektráren na vybraných budovách. Jde  především o školy, ať už MŠ či ZŠ, které jsme vytipovali, a  také správní budovy. Už máme hotové projekty a žádáme o  dotace. A pak realizujeme menší opatření, která mohou vést k  úsporám. Ať už jde o úspory při vytápění nebo vybavení škol  novým LED osvětlením apod.“</w:t>
      </w:r>
    </w:p>
    <w:p>
      <w:pPr/>
      <w:r>
        <w:rPr>
          <w:b w:val="1"/>
          <w:bCs w:val="1"/>
        </w:rPr>
        <w:t xml:space="preserve">Kateřina </w:t>
      </w:r>
      <w:r>
        <w:rPr>
          <w:b w:val="1"/>
          <w:bCs w:val="1"/>
        </w:rPr>
        <w:t xml:space="preserve">Geryková, redaktorka, TV POLAR: </w:t>
      </w:r>
      <w:r>
        <w:rPr/>
        <w:t xml:space="preserve">"Loňský  rok byl ve znamení investic, které dosáhly 800 milionů Kč.  Připomeňme třeba opravy chodníků, rekonstrukce škol, výstavbu  sportovních areálů nebo parkovacího domu. Za co bude Opava  utrácet letos? A nebo bude spíš šetřit?"</w:t>
      </w:r>
    </w:p>
    <w:p>
      <w:pPr/>
      <w:r>
        <w:rPr>
          <w:b w:val="1"/>
          <w:bCs w:val="1"/>
        </w:rPr>
        <w:t xml:space="preserve">Tomáš  Navrátil (ANO), primátor Opavy: </w:t>
      </w:r>
      <w:r>
        <w:rPr/>
        <w:t xml:space="preserve">  „My  se snažíme šetřit v provoze, ale tak, aby se to nedotklo služeb.  Nezdražujeme poplatky. Nezdražujeme např. MHD, ceník zůstává  stejný. Nicméně se chceme chovat investičně. Připravujeme řadu  investic, jejich výše je  zhruba 225 mil. korun. A dalších asi  200 mil. Kč bychom mohli použít ze závěrečného účtu, který  budeme projednávat na  březnovém zastupitelstvu.    Investovat  chceme zejména do mateřských škol, protože nám v roce 2024 bude  chybět 200 míst. A tak máme připravených 6 školek, které  budeme rekonstruovat a nebo realizovat přístavbu. Dále  připravujeme např. výměnu veřejného osvětlení, vybudování  denního stacionáře v Seniorcentru, rekonstrukci Turistického  informačního centra. Plánujeme  také zahájení rekonstrukce zimního stadionu. Na to už máme  alokované peníze z předchozích let. A také se chystá zahájení  první etapy rekonstrukce komunikací v Kylešovicích na ulicích J.  Davida, Lužická a Hlavní.“</w:t>
      </w:r>
    </w:p>
    <w:p>
      <w:pPr/>
      <w:r>
        <w:rPr>
          <w:b w:val="1"/>
          <w:bCs w:val="1"/>
        </w:rPr>
        <w:t xml:space="preserve">Kateřina Geryková</w:t>
      </w:r>
      <w:r>
        <w:rPr>
          <w:b w:val="1"/>
          <w:bCs w:val="1"/>
        </w:rPr>
        <w:t xml:space="preserve">, redaktorka, TV POLAR: </w:t>
      </w:r>
      <w:r>
        <w:rPr/>
        <w:t xml:space="preserve">"Na  vlně občanského zájmu nyní rezonuje bývalý obchodní dům  Breda. Město vloni tuto chátrající kulturní památku koupilo od  insolvenčního správce. A lidé měli možnost nahlédnout dovnitř  a také podat návrh na využití této rozlehlé budovy. Už víte,  co by po dokončení rekonstrukce mohlo uvnitř být?"</w:t>
      </w:r>
    </w:p>
    <w:p>
      <w:pPr/>
      <w:r>
        <w:rPr>
          <w:b w:val="1"/>
          <w:bCs w:val="1"/>
        </w:rPr>
        <w:t xml:space="preserve">Tomáš  Navrátil (ANO), primátor Opavy: </w:t>
      </w:r>
      <w:r>
        <w:rPr/>
        <w:t xml:space="preserve">„V  druhé polovině loňského roku proběhly  workshopy, které   dostaly do Bredy veřejnost i odborníky. Máme řadu výstupů,  podnětů a poznatků, se kterými v našem projektovém týmu  pracujeme. V současné chvíli řešíme, jak pokračovat dál.  Hledáme např. formu architektonické soutěže. Druhou variantou je,  že využijeme výsledků, které jsme nasbírali, a budeme pracovat  se soukromým či státními institucemi. A budeme budovu zaplňovat  postupně. Podle toho, jaký bude o prostory zájem.“</w:t>
      </w:r>
    </w:p>
    <w:p>
      <w:pPr/>
      <w:r>
        <w:rPr>
          <w:b w:val="1"/>
          <w:bCs w:val="1"/>
        </w:rPr>
        <w:t xml:space="preserve">K</w:t>
      </w:r>
      <w:r>
        <w:rPr>
          <w:b w:val="1"/>
          <w:bCs w:val="1"/>
        </w:rPr>
        <w:t xml:space="preserve">ateřina </w:t>
      </w:r>
      <w:r>
        <w:rPr>
          <w:b w:val="1"/>
          <w:bCs w:val="1"/>
        </w:rPr>
        <w:t xml:space="preserve">Geryková, redaktorka, TV POLAR: </w:t>
      </w:r>
      <w:r>
        <w:rPr/>
        <w:t xml:space="preserve">"Ještě  se vrátím k zářijovým komunálním volbám, ve kterých jste  obhájil křeslo primátora, nicméně vedení  města se částečně  obměnilo. Jaké jsou teď jeho priority v roce 2023?"</w:t>
      </w:r>
    </w:p>
    <w:p>
      <w:pPr/>
      <w:r>
        <w:rPr>
          <w:b w:val="1"/>
          <w:bCs w:val="1"/>
        </w:rPr>
        <w:t xml:space="preserve">Tomáš  Navrátil (ANO), primátor Opavy: </w:t>
      </w:r>
      <w:r>
        <w:rPr/>
        <w:t xml:space="preserve">„Dnes  je vedení města složeno výhradně z členů hnutí ANO. To je  výzva a na druhou stranu také zodpovědnost. Hlavním cílem je  pokračovat ve strategických projektech, které jsme si nastavili do  roku 2026, potažmo do roku 2030. Chceme všechny priority,  jako je  Slezanka, Breda nebo parkování dořešit. Budeme se soustředit  také na  bytovou výstavbu. To je jeden z velkých úkolů, na jeho  realizaci se dlouho čekalo.“</w:t>
      </w:r>
    </w:p>
    <w:p>
      <w:pPr/>
      <w:r>
        <w:rPr>
          <w:b w:val="1"/>
          <w:bCs w:val="1"/>
        </w:rPr>
        <w:t xml:space="preserve">Kateřina Geryková, redaktorka, TV POLAR: </w:t>
      </w:r>
      <w:r>
        <w:rPr/>
        <w:t xml:space="preserve">"Děkuji  za rozhovor a přeji úspěšný nový rok!"</w:t>
      </w:r>
    </w:p>
    <w:p>
      <w:pPr/>
      <w:r>
        <w:rPr>
          <w:b w:val="1"/>
          <w:bCs w:val="1"/>
        </w:rPr>
        <w:t xml:space="preserve">Tomáš  Navrátil (ANO), primátor Opavy: </w:t>
      </w:r>
      <w:r>
        <w:rPr/>
        <w:t xml:space="preserve">„Já  vám děkuji. A chtěl bych také poděkovat divákům. Popřát jim  vše nejlepší, hodně zdraví a štěstí do nového roku. A ať se  nám tady v Opavě všem dobře žije!“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5069/rozhovor-s-primatorem-opavy-tomasem-navrati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2026-06-18T08:33:26+02:00</dcterms:created>
  <dcterms:modified xsi:type="dcterms:W3CDTF">2026-06-18T08:33:26+02:00</dcterms:modified>
</cp:coreProperties>
</file>

<file path=docProps/custom.xml><?xml version="1.0" encoding="utf-8"?>
<Properties xmlns="http://schemas.openxmlformats.org/officeDocument/2006/custom-properties" xmlns:vt="http://schemas.openxmlformats.org/officeDocument/2006/docPropsVTypes"/>
</file>