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24.9.2023,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 100 let stará budova chirurgického oddělení SNO prochází kompletní rekonstrukcí</w:t>
      </w:r>
    </w:p>
    <w:p>
      <w:pPr/>
      <w:r>
        <w:rPr/>
        <w:t xml:space="preserve">Sociální zařízení na chodbě pro všechny pacienty, žádná klimatizace, a ani jeden nadstandardní pokoj. Tak to vypadalo na chirurgickém oddělení Slezské nemocnice v Opavě než začala kompletní rekonstrukce budovy, ve které sídlí. </w:t>
      </w:r>
    </w:p>
    <w:p>
      <w:pPr/>
      <w:r>
        <w:rPr>
          <w:b w:val="1"/>
          <w:bCs w:val="1"/>
        </w:rPr>
        <w:t xml:space="preserve">Matúš Peteja, primář, oddělení chirurgie SNO: </w:t>
      </w:r>
      <w:r>
        <w:rPr/>
        <w:t xml:space="preserve">“Probíhá kompletní přestavba, kde se úplně změní dispozice oddělení. To znamená, na každém pokoji bude sociální zařízení, WC, sprcha. Bude 6 nadstandardních pokojů, na každém oddělení dva, kde pacient bude mít sociální sám pro sebe, bude mít televizi, ledničku. Bude to trošku  klimatizované a trošku se změnila dispozice takzvané sesterny a vyšetřoven, protože v současnosti to bylo tak, že když někdo vešel na oddělení, prošel dlouhatánskou chodbou až nakonec a tam se od sester dozvěděl, že je třeba špatně.”</w:t>
      </w:r>
    </w:p>
    <w:p>
      <w:pPr/>
      <w:r>
        <w:rPr/>
        <w:t xml:space="preserve">Po přestavbě tak bude sesterna hned u vchodu, aby sestry měly přehled o tom, kdo kam jde a případně mu mohly i poradit.</w:t>
      </w:r>
    </w:p>
    <w:p>
      <w:pPr/>
      <w:r>
        <w:rPr>
          <w:b w:val="1"/>
          <w:bCs w:val="1"/>
        </w:rPr>
        <w:t xml:space="preserve">Matúš Peteja, primář, oddělení chirurgie SNO: </w:t>
      </w:r>
      <w:r>
        <w:rPr/>
        <w:t xml:space="preserve">“Každý ví, že přestavovat staré věci je horší než stavět na zelené louce. Takže zatím si myslím, že to probíhá podle plánu, i když museli jsme už dělat nějaké ústupky a změny ve stavebních plánech, ale zatím si myslím, že všechno funguje tak jak má.”</w:t>
      </w:r>
    </w:p>
    <w:p>
      <w:pPr/>
      <w:r>
        <w:rPr/>
        <w:t xml:space="preserve">Po celou dobu rekonstrukce mají lékaři, sestry i pacienti zajištěno zázemí v jiných pavilonech nemocnice. </w:t>
      </w:r>
    </w:p>
    <w:p>
      <w:pPr/>
      <w:r>
        <w:rPr>
          <w:b w:val="1"/>
          <w:bCs w:val="1"/>
        </w:rPr>
        <w:t xml:space="preserve">Zdeněk Heralt, lékař, oddělení chirurgie SNO: </w:t>
      </w:r>
      <w:r>
        <w:rPr/>
        <w:t xml:space="preserve">“My jsme teďka tak roztroušeni po celé nemocnici na různých pavilonech různých odděleních. Těšíme se samozřejmě hodně. Prostředí bude nové, moderní, pokoje budou větší, bude tam i sociální zařízení na všech pokojích, takže se těšíme hodně.”</w:t>
      </w:r>
    </w:p>
    <w:p>
      <w:pPr/>
      <w:r>
        <w:rPr>
          <w:b w:val="1"/>
          <w:bCs w:val="1"/>
        </w:rPr>
        <w:t xml:space="preserve">Matúš Peteja, primář, oddělení chirurgie SNO:</w:t>
      </w:r>
      <w:r>
        <w:rPr/>
        <w:t xml:space="preserve"> “Část chirurgie máme na dětském oddělení, na oddělení dětské chirurgie, které se přestavuje, S dětskými pacienty nám pomáhá oddělení pediatrie část pacientů máme na jednom oddělení, které je v pavilonu L, který patří internímu oboru a zbytek je na oddělení, které do budoucna se plánuje, že bude částečně oční a kožní, ale v dnešní době to vlastně využíváme my. To je bývalá neurologie.”</w:t>
      </w:r>
    </w:p>
    <w:p>
      <w:pPr/>
      <w:r>
        <w:rPr/>
        <w:t xml:space="preserve">Do zrekonstruovaného pavilonu se lékaři a sestry vrátí ještě do konce letošního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9270/pres-100-let-stara-budova-chirurgickeho-oddeleni-sno-prochazi-kompletn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2026-05-08T10:42:29+02:00</dcterms:created>
  <dcterms:modified xsi:type="dcterms:W3CDTF">2026-05-08T10:42:29+02:00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