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se v únoru snaží uplavat 34 km v rámci výzvy Přeplavme svůj La Manche</w:t>
      </w:r>
    </w:p>
    <w:p>
      <w:pPr/>
      <w:r>
        <w:rPr/>
        <w:t xml:space="preserve">Celkem 34 kilometrů. Jedná se o nejkratší vzdálenost  z britského Doveru do francouzského Kalé Calais a zároveň plaveckou výzvu,  jež se během února pokouší společnými silami pokořit dva-a- dvacet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jedeme  pořád tam a zpátky za sebou a v té druhé části plavou ti, co mají nějaké  problémy, ale plavou pomalu, ale stále. A to je důležité, protože to pomáhá  opravdu kloubům, kolenům, zádům – proto tu jsme.“ </w:t>
      </w:r>
    </w:p>
    <w:p>
      <w:pPr/>
      <w:r>
        <w:rPr>
          <w:b w:val="1"/>
          <w:bCs w:val="1"/>
        </w:rPr>
        <w:t xml:space="preserve">Eliška Dluhošová, účastnice výzvy </w:t>
      </w:r>
      <w:r>
        <w:rPr/>
        <w:t xml:space="preserve">„Prostě si to  užíváme, je tu skvělá partie a jsme rádi, že se můžeme zúčastnit.“ – „A  tady v ty úterky, kolik toho většinou zdoláte?“ – „No tak 38, 42.“ –  „Bazénů?“ –„Ano, za tu třičtvrtěhodinu“.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Zúčastnit se mohou ale i rodinní příslušníci registrovaných plavců.</w:t>
      </w:r>
    </w:p>
    <w:p>
      <w:pPr/>
      <w:r>
        <w:rPr>
          <w:b w:val="1"/>
          <w:bCs w:val="1"/>
        </w:rPr>
        <w:t xml:space="preserve">Šárka Zubková, organizátorka akcí pro seniory</w:t>
      </w:r>
      <w:r>
        <w:rPr/>
        <w:t xml:space="preserve">: </w:t>
      </w:r>
      <w:r>
        <w:rPr>
          <w:i w:val="1"/>
          <w:iCs w:val="1"/>
        </w:rPr>
        <w:t xml:space="preserve">„</w:t>
      </w:r>
      <w:r>
        <w:rPr/>
        <w:t xml:space="preserve">Jsou  další senioři, kteří hodí plavat třeba na Sarezu a ti nám na konci února  nahlásí počet uplavaných kilometrů. Samozřejmě je to mezigenerační projekt,  takže pokud chodí celé rodiny, děti, vnoučata, pravnoučata, budu ráda, když mi  nahlásí celé rodiny, kolik toho zvládli.“</w:t>
      </w:r>
    </w:p>
    <w:p>
      <w:pPr/>
      <w:r>
        <w:rPr/>
        <w:t xml:space="preserve">    Akce platí celorepublikově a letos byla vyhlášena už  po desáté. Seniorům z Jihu se v minulých ročnících vždy podařilo délku La  Manche zdolat a to i několikanásobně. Věří proto, že tomu ani letos nebude  jinak.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1632/seniori-z-ostravyjihu-se-v-unoru-snazi-uplavat-34-km-v-ramci-vyzvy-preplavme-svuj-la-m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2026-05-24T07:38:57+02:00</dcterms:created>
  <dcterms:modified xsi:type="dcterms:W3CDTF">2026-05-24T07:38:57+02:00</dcterms:modified>
</cp:coreProperties>
</file>

<file path=docProps/custom.xml><?xml version="1.0" encoding="utf-8"?>
<Properties xmlns="http://schemas.openxmlformats.org/officeDocument/2006/custom-properties" xmlns:vt="http://schemas.openxmlformats.org/officeDocument/2006/docPropsVTypes"/>
</file>