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přátel zdravotně postižených Eliška nacvičil s klienty taneční vystoupení z muzikálu Fantom opery</w:t>
      </w:r>
    </w:p>
    <w:p>
      <w:pPr/>
      <w:r>
        <w:rPr/>
        <w:t xml:space="preserve">Klub přátel zdravotně postižených Eliška už druhým rokem provozuje taneční kroužek pod vedením baletních mistrů Globových. K padesátinám stejnojmenné mateřské školy si připravil vystoupení z muzikálu Fantom opery.</w:t>
      </w:r>
    </w:p>
    <w:p>
      <w:pPr/>
      <w:r>
        <w:rPr>
          <w:b w:val="1"/>
          <w:bCs w:val="1"/>
        </w:rPr>
        <w:t xml:space="preserve">Hana Peterková, předsedkyně klubu: </w:t>
      </w:r>
      <w:r>
        <w:rPr/>
        <w:t xml:space="preserve">“MŠ Eliška, pod jejíž hlavičkou my jako klub přátel zdravotně postižených Eliška máme své působiště, tak Eliška bude slavit 50 let výročí od založení a při té příležitosti pořádá takový ples, neboli večírek a na tom večírku vystoupíme. Takže dneska probíhá generálka, takže doufáme, že se všechno podaří, že se to bude všem líbit.”</w:t>
      </w:r>
    </w:p>
    <w:p>
      <w:pPr/>
      <w:r>
        <w:rPr/>
        <w:t xml:space="preserve">Na večírku vystoupil celý taneční soubor, který pravidelně navštěvuje 15 zdravotně postižených. 8 z nich je na vozíčku a 12 asistentů.  </w:t>
      </w:r>
    </w:p>
    <w:p>
      <w:pPr/>
      <w:r>
        <w:rPr>
          <w:b w:val="1"/>
          <w:bCs w:val="1"/>
        </w:rPr>
        <w:t xml:space="preserve">Nataša Kužníková, organizátorka, Klub přátel zdravotně postižených Eliška: </w:t>
      </w:r>
      <w:r>
        <w:rPr/>
        <w:t xml:space="preserve">“Výbornou pomocí pro nás, hlavně pro hendikepované, jsou studenti Slezského gymnázia. Z mého pohledu je úžasné, že právě ti mladí přicházejí.Věnují se vozíčkářům i v samotném tanci, ale i ve chvílích, kdy prožívají čas odpočinku, kdy relaxují. Pro hendikepované je to hezký zážitek, kdy oni přicházejí s novými myšlenkami, s veselím.”</w:t>
      </w:r>
    </w:p>
    <w:p>
      <w:pPr/>
      <w:r>
        <w:rPr>
          <w:b w:val="1"/>
          <w:bCs w:val="1"/>
        </w:rPr>
        <w:t xml:space="preserve">Anežka Parvová, studentka Slezského gymnázia: </w:t>
      </w:r>
      <w:r>
        <w:rPr/>
        <w:t xml:space="preserve">“Přistupujeme k nim jako k normálním lidem a jsme fajn. Ta práce mě baví a vždycky po té taneční lekci jsem plná energie a vždycky mě to tak jako dobije tím dobrým pocitem, že jsem udělala něco, že jsem strávila s nimi ten čas, takže je to super tady ta práce.”</w:t>
      </w:r>
    </w:p>
    <w:p>
      <w:pPr/>
      <w:r>
        <w:rPr/>
        <w:t xml:space="preserve">Pro hendikepované je taneční kroužek velkým zpestřením jejich života. Emotivní taneční vystoupení jim přináší příjemné prožitky. </w:t>
      </w:r>
    </w:p>
    <w:p>
      <w:pPr/>
      <w:r>
        <w:rPr>
          <w:b w:val="1"/>
          <w:bCs w:val="1"/>
        </w:rPr>
        <w:t xml:space="preserve">anketa: klienti Klubu přátel zdravotně postižených Eliška: </w:t>
      </w:r>
      <w:r>
        <w:rPr/>
        <w:t xml:space="preserve">“Všechno mě tu baví a ráda tančím.”</w:t>
      </w:r>
    </w:p>
    <w:p>
      <w:pPr/>
      <w:r>
        <w:rPr/>
        <w:t xml:space="preserve">“Tančím hezky a je to super, že tady můžu být.” </w:t>
      </w:r>
    </w:p>
    <w:p>
      <w:pPr/>
      <w:r>
        <w:rPr>
          <w:b w:val="1"/>
          <w:bCs w:val="1"/>
        </w:rPr>
        <w:t xml:space="preserve">Valerij Globa, taneční mistr, Balet Globa Olomouc: </w:t>
      </w:r>
      <w:r>
        <w:rPr/>
        <w:t xml:space="preserve">“Pro ně už to, že se setkávají takhle, to je důležité. Další věc vnímání hudby a samozřejmě věci, které děláme, tak to nazkoušíme.”</w:t>
      </w:r>
    </w:p>
    <w:p>
      <w:pPr/>
      <w:r>
        <w:rPr/>
        <w:t xml:space="preserve">Vystoupení na večírku MŠ Eliška v Lidovém domě dopadlo skvěle a taneční kroužek sklidil velký potlesk. Kromě tanečního kroužku Klub přátel zdravotně postižených Eliška pořádá i kroužky arteterapie, bocci, nebo plavecký a turistický.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434/klub-pratel-zdravotne-postizenych-eliska-nacvicil-s-klienty-tanecni-vystoupeni-z-muzikalu-fantom-op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2026-05-08T05:54:02+02:00</dcterms:created>
  <dcterms:modified xsi:type="dcterms:W3CDTF">2026-05-08T05:54:02+02:00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