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8.7.2024,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opravuje dům s byty pro seniory v Těšínské ulici</w:t>
      </w:r>
    </w:p>
    <w:p>
      <w:pPr/>
      <w:r>
        <w:rPr/>
        <w:t xml:space="preserve">Historický dům v Těšínské ulici ve Frýdku-Místku je  aktuálně obestavěný lešením. Patří městu, které v něm provozuje byty pro  seniory. Aktuálně probíhá rekonstrukce zevnějšku domu.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"Neustále zlepšujeme podmínky bydlení u našich seniorů.  Důkazem je právě to, že probíhá nyní rekonstrukce bytů zvláštního určení, tady  na ulici Těšínská. Tady v tomto domě se nachází 11 bytů, kde bydlí právě  senioři."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"Ta budova, její stav už si vyžadoval určitý zákrok. Hlavně  fasáda, kterou jsme ze tří stran nechali zateplit. Tu historickou fasádu  zepředu, tam dojde k takové revitalizaci všech prvků."</w:t>
      </w:r>
    </w:p>
    <w:p>
      <w:pPr/>
      <w:r>
        <w:rPr/>
        <w:t xml:space="preserve">Okna v přední části, která zasahují do ulice prochází  kompletní renovací. Ta v zadní části projdou podle stavu výměnou.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"Fasáda vyjde na zhruba 7 milionů korun, byl tam rozšířen teď  ještě objem prací, takže jsme to doplnili zhruba o tři čtvrtě milionu. A myslím  si, že po dohodě s hlavní architektkou a památkáři jsme tam stanovili teď  i barevné řešení fasády. Vypadá velmi zajímavě a vrací to zase lesk té budově.  Takový, jaký si zaslouží. Je to krásná budova a bude to zase jednou  z takových ozdob města."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"Objekt má také hezkou zahradu. Já bych byl moc rád, pokud by  se do budoucna revitalizovala, aby senioři mohli využívat tuto zahradu na sto  procent. A rovněž bych chtěl i poděkovat odboru investic a správě obecního  majetku a panu náměstkovi Kajzarovi za to, že v tuto chvíli se opravdu  investuje spousta úsilí a financí do sociálních staveb."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"Co nás trápí na té stavbě, je stav pod ní. To znamená, je  tam nějaká opěrná zeď, která je výrazně narušená. Tam se teď tím zabývá statik,  dělá se tam posudek."</w:t>
      </w:r>
    </w:p>
    <w:p>
      <w:pPr/>
      <w:r>
        <w:rPr/>
        <w:t xml:space="preserve">Město aktuálně řeší také možnost odkoupení okolních pozemků,  které navazují na zahradu za domem.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se tím vážně zabýváme, protože tím nákupem by došlo ke  scelení pozemků kolem TJ Slezan. My už tam vlastníme nějaké pozemky, se  Slezanem jsme tam rozhodující vlastníci. A tímto scelením bychom mohli  realizovat řadu dalších investičních akcí, zejména sportovního charakteru  v této oblasti."</w:t>
      </w:r>
    </w:p>
    <w:p>
      <w:pPr/>
      <w:r>
        <w:rPr/>
        <w:t xml:space="preserve">Těšínská ulice patří k nejstarším ve městě. Město tam  chce v budoucnu také kompletně opravit povrch. Ulice je ale slepá a plány  jsou podmíněny vyřešením složitých administrativních vztahů vázaných také na  dohody s tamními soukromými vlastníky.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915/frydekmistek-opravuje-dum-s-byty-pro-seniory-v-tesinsk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2026-06-16T09:46:17+02:00</dcterms:created>
  <dcterms:modified xsi:type="dcterms:W3CDTF">2026-06-16T09:46:17+02:00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