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havířovského koupaliště už mohou jezdit na nových tobogánech</w:t>
      </w:r>
    </w:p>
    <w:p>
      <w:pPr/>
      <w:r>
        <w:rPr/>
        <w:t xml:space="preserve">Radnice v letošním roce investovala do modernizace atrakcí na letním koupališti desítky milionů korun. Celá akce byla naplánována tak, aby se vše stihlo do začátku sezony. Některé věci ale město ovlivnit nemohlo.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“Snažili jsme se, aby opravdu věž i tobogány byly otevřeny ve stejný čas, to znamená na počátku letní sezony v půlce června. Nakonec nastal problém výpadek na výrobní lince jednotlivých kusů tobogánů, kdy nám tyto kusy dojely později. Teď jsme namontovali poslední dva kusy tobogánu a věřím, že po všech testech a bezpečnostních opatřeních, budou tobogány k předání užívání občanům, aby si je nové mohli vyzkoušet, sjet se po nich a využívat tuto krásnou letní sezonu.”</w:t>
      </w:r>
    </w:p>
    <w:p>
      <w:pPr/>
      <w:r>
        <w:rPr/>
        <w:t xml:space="preserve">A to se stalo otevřením bran koupaliště v sobotu.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“Ty nové tobogány se nedají s těmi původními vůbec srovnat. Za prvé jsou tři místo dvou, jsou z té nejmodernější technologie, takže si myslím, že návštěvníci si užijí úplně jiných zážitků. Máme tady kamikadze skluzavku z pěti metrů, pak tady máme klasický modrý tobogán z deseti metrů a jako bonus máme tady raftingový tobogán, na kterém se mohou jet na raftech jak jednotlivci, tak dvojice. Myslím, že si to všichni návštěvníci užijí. Tobogány jsou v rámci vstupného v ceně, takže můžete jezdit dosyta.”</w:t>
      </w:r>
    </w:p>
    <w:p>
      <w:pPr/>
      <w:r>
        <w:rPr/>
        <w:t xml:space="preserve">Určitě ale bude třeba dbát na bezpečnost, aby se tady nic nestalo. Jak je to zabezpečeno?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“Já bych chtěl apelovat na všechny návštěvníky, aby se k sobě chovali ohleduplně, ať dbají pokynů bezpečnostní agentury, nebo plavčíků. Ať ctí světelné semafory, které jsou na startu každého tobogánu, aby opravdu vjížděli na ten tobogán podle pokynů a nestane se žádný úraz a všichni si to léto, které právě dnešním dnem začíná naplno, ať si ho užijeme dosyta.”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992/navstevnici-havirovskeho-koupaliste-uz-mohou-jezdit-na-novych-tobog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2026-05-17T19:37:14+02:00</dcterms:created>
  <dcterms:modified xsi:type="dcterms:W3CDTF">2026-05-17T19:37:14+02:00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