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omezit žebrání a bivakování na veřejnosti</w:t>
      </w:r>
    </w:p>
    <w:p>
      <w:pPr/>
      <w:r>
        <w:rPr/>
        <w:t xml:space="preserve">Přespávání na lavičkách, ve vchodech budov, ale i nepříjemné  formy žebrání. To jsou situace, se kterými se obyvatelé Frýdku-Místku dlouhodobě  setkávají. Město se rozhodlo proti tomu zakročit.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"Na poslední radě jsme doporučili zastupitelstvu schválit  obecně závaznou vyhlášku, která zakazuje bivakování a žebrání na veřejných  prostranstvích. Tato vyhláška je jeden z nástrojů, jak bojovat proti  nepřizpůsobivým občanům. Na 43 místech na území města totiž dojde k zákazu  bivakování a žebrání. Jedná se například o oblasti městských památkových zón,  prostory okolo nákupních center, prostory okolo škol."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nepatří k těm nejpostiženějším, ale řeší, jak  se vlastně postavit k těmto jedincům, kteří opravdu nerespektují nic. A je to  otázka, která nemá jednoduché řešení, ale myslím si, že právě komplex opatření.  Mít na jedné straně propracovaný sociální systém, ale v jeden okamžik mít  jednoznačnou hranici, kdy teda opravdu nestojíte o pomoc, nerespektujete  pravidla, tak musí být jasně dané mantinely, jak se může zachovat městská  policie, jak přistoupí města k těmto jedincům."</w:t>
      </w:r>
    </w:p>
    <w:p>
      <w:pPr/>
      <w:r>
        <w:rPr/>
        <w:t xml:space="preserve">Podle radnice je klíčové udržet rovnováhu mezi sociální  pomocí a jasně nastavenými pravidly. Město proto i nadále pokračuje v podpoře  projektů, které mají pomoci těm, kteří se chtějí dostat zpět do běžného života.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bych prosil tedy občany, aby v žádném případě nedávali  lidem bezdomová finance, protože takto jim opravdu nepomůžete. Město samozřejmě  nadále bude pomáhat lidem těm, kteří o tu pomoc stojí. Ve spolupráci se  Slezskou diakonii provozujeme Azylový dům Sára pro ženy a matky s dětmi. Dále  je to azylový dům Bethel, který je určen pro muže. Je zde také noclehárna,  denní centrum a azylové bydlení. A rovněž v letošním roce rozšiřujeme projekt  Stravenka, kdy lidé bez domova uklízejí celé město a za úklid potom dostanou  Stravenku, za kterou si koupí jídlo a v neposlední řadě také u nás funguje i  výdejná potravinové pomoci."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prostě nepřípustné, aby opakující se recidiva, čili to  jsou přestupky o tom, jak se lidé chovají na veřejnosti pod vlivem alkoholu,  drog, znečišťování veřejného prostoru, aby byly zcela beztrestní. A aby žili v  tom, že není žádný metr. A to lidé volají po tom, aby ty hranice byly  nastaveny."</w:t>
      </w:r>
    </w:p>
    <w:p>
      <w:pPr/>
      <w:r>
        <w:rPr/>
        <w:t xml:space="preserve">Vyhlášku musí schválit ještě zastupitelstvo na březnovém  zasedání. Pokud se tak stane, začne platit do 15 dní po vyhlášení.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507/frydekmistek-chce-omezit-zebrani-a-bivakovani-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2026-05-01T04:18:47+02:00</dcterms:created>
  <dcterms:modified xsi:type="dcterms:W3CDTF">2026-05-01T04:18:47+02:00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