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 společnosti se prezentovaly na Dni pro zaměstnavatele</w:t>
      </w:r>
    </w:p>
    <w:p>
      <w:pPr/>
      <w:r>
        <w:rPr/>
        <w:t xml:space="preserve">O absolventy SZŠ a VOŠZ v Ostravě je každým rokem obrovský zájem. Aby si studenti vybrali práci, která je bude bavit, a tím pádem zůstali v oboru, uspořádala pro ně škola Den pro zaměstnavatele.</w:t>
      </w:r>
    </w:p>
    <w:p>
      <w:pPr/>
      <w:r>
        <w:rPr>
          <w:b w:val="1"/>
          <w:bCs w:val="1"/>
        </w:rPr>
        <w:t xml:space="preserve">Soňa Bocková, zástupkyně ředitele, VOŠZ: </w:t>
      </w:r>
      <w:r>
        <w:rPr/>
        <w:t xml:space="preserve">„Zájem byl velký, letos děláme úplně poprvé tuto akci, tak doufám, že se nám to podaří, že bude spokojenost na obou stranách, jak na straně studentů, tak zaměstnavatelů a že budeme pokračovat. O jaké pozice mají nejčastěji zájem? Já myslím, že asi napříč všemi obory, máme tady jak diplomovanou všeobecnou sestru, dětskou sestru, zubní techniky, dentální hygienistku, farmaceutického asistenta, nutričního terapeuta a zdravotního laboranta. Takže jsou tady zaměstnavatelé, kteří mohou saturovat potřeby všech těchto studentů.“</w:t>
      </w:r>
    </w:p>
    <w:p>
      <w:pPr/>
      <w:r>
        <w:rPr/>
        <w:t xml:space="preserve">Zájem o prezentaci během Dne pro zaměstnavatele byl obrovský, všichni potřebují doplnit stavy.</w:t>
      </w:r>
    </w:p>
    <w:p>
      <w:pPr/>
      <w:r>
        <w:rPr>
          <w:b w:val="1"/>
          <w:bCs w:val="1"/>
        </w:rPr>
        <w:t xml:space="preserve">Alžběta Holeciová, staniční sestra, Městská nemocnice Ostrava:</w:t>
      </w:r>
      <w:r>
        <w:rPr/>
        <w:t xml:space="preserve"> „Já jsem konkrétně z chirurgického oddělení, z operačních sálu a hledáme všeobecné sestry nebo instrumentářky se specializací na operační sál. Snažíme se zaujmout, naše nemocnice dává příspěvek pro všeobecnou sestru 60 tisíc a pro atestovanou instrumentářku 100 tisíc náborový příspěvek. Stabilní povolání, dobrý kolektiv, hezká práce, sice je náročná, ale krásná a ještě chystáme robotický sál.“</w:t>
      </w:r>
    </w:p>
    <w:p>
      <w:pPr/>
      <w:r>
        <w:rPr>
          <w:b w:val="1"/>
          <w:bCs w:val="1"/>
        </w:rPr>
        <w:t xml:space="preserve">Renata Tydlačková, manažer pro zlepšování ošetřovatelských procesů, Nemocnice Havířov:</w:t>
      </w:r>
      <w:r>
        <w:rPr/>
        <w:t xml:space="preserve"> „Přijeli jsme nabídnout práci v naší nemocnici, naše benefity, možnosti stáže a vlastně se školou spolupracujeme, jsou to naši kolegové, takže doufáme, že někdo ze studentů posílí naše řady. V nemocnici jsou oddělení, kde nám chybí zaměstnanci, jsou to dva až tři na některých odděleních, zrovna třeba na oddělení urgentního příjmu, hledáme kolegy kolegyně a třeba nebo na oddělení interní. Zkušenosti s absolventy školy jsou výborné, máme je rádi, jsou na praxi velice dobře připraveni.“</w:t>
      </w:r>
    </w:p>
    <w:p>
      <w:pPr/>
      <w:r>
        <w:rPr>
          <w:b w:val="1"/>
          <w:bCs w:val="1"/>
        </w:rPr>
        <w:t xml:space="preserve">Andrea Polanská, náměstkyně ředitele, FN Ostrava:</w:t>
      </w:r>
      <w:r>
        <w:rPr/>
        <w:t xml:space="preserve"> „Fakultka je prestižní pracoviště, poskytujeme specializovanou, vysoce specializovanou péči, je to pracoviště, kde si každý nelékař, který chce dělat svoje povolání, svoji profesi, najde uplatnění. Jde o to, aby měl představu, na který obor chce jít, v rámci svého studia, v rámci svého vzdělání a má možnost se realizovat v celé řadě oblastí.“</w:t>
      </w:r>
    </w:p>
    <w:p>
      <w:pPr/>
      <w:r>
        <w:rPr>
          <w:b w:val="1"/>
          <w:bCs w:val="1"/>
        </w:rPr>
        <w:t xml:space="preserve">anketa: žáci</w:t>
      </w:r>
      <w:r>
        <w:rPr/>
        <w:t xml:space="preserve">„Chtěla bych jít ještě na vysokou školu a dodělat si ještě nějaký titul.“„Já studuji všeobecnou sestru, druhý ročník a je super, že tady taková akce je, že se můžeme podívat, můžeme poznat různé nemocnice a různé nabídky.“</w:t>
      </w:r>
    </w:p>
    <w:p>
      <w:pPr/>
      <w:r>
        <w:rPr/>
        <w:t xml:space="preserve">Cílem akce je, aby si absolventi zvolili povolání podle svých představ a vedli spokojený pracovní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618/zdravotni-spolecnosti-se-prezentovaly-na-dni-pro-zamestna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2026-05-08T07:55:40+02:00</dcterms:created>
  <dcterms:modified xsi:type="dcterms:W3CDTF">2026-05-08T07:55:40+02:00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