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rozšiřuje sociální služby. Půjde o pomoc lidem v obtížných situacích</w:t>
      </w:r>
    </w:p>
    <w:p>
      <w:pPr/>
      <w:r>
        <w:rPr/>
        <w:t xml:space="preserve">V Ostravě působí celkově 122 organizací, které poskytují 198 sociálních služeb a 182 souvisejících aktivit pro více než 29 000 uživatelů. Nyní zastupitelé města schválili, že k nim přibude ještě 10 nových, které byly vybrány z 15 návrhů na rok 2026.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"Nesmíme ustrnout a je třeba, abychom stále rozšiřovali sociální služby a reagovali tak na potřeby, které nově vznikají. A proto jsme v rámci komunitního plánu se rozhodli rozšířit ten počet."</w:t>
      </w:r>
    </w:p>
    <w:p>
      <w:pPr/>
      <w:r>
        <w:rPr/>
        <w:t xml:space="preserve">Realizace nových sociálních služeb představuje celkové náklady ve výši asi 24  milionů korun. Město deklaruje jejich roční podporu v rámci výběrového řízení na poskytnutí účelových  dotací ve výši cca 4,4 milionu korun. </w:t>
      </w:r>
    </w:p>
    <w:p>
      <w:pPr/>
      <w:r>
        <w:rPr>
          <w:b w:val="1"/>
          <w:bCs w:val="1"/>
        </w:rPr>
        <w:t xml:space="preserve">Zdeněk Živčák, vedoucí odboru sociální služeb a zdravotnictví MMO: </w:t>
      </w:r>
      <w:r>
        <w:rPr/>
        <w:t xml:space="preserve">"Jeden z těch projektů, který považuji za velmi významný, je rozšíření odlehčovací služby městského obvodu Ostrava-Poruba, kde dojde k rozšíření o 8 míst."</w:t>
      </w:r>
    </w:p>
    <w:p>
      <w:pPr/>
      <w:r>
        <w:rPr/>
        <w:t xml:space="preserve">Ostrava už připravuje Komunitní plán sociálních služeb a souvisejících aktivit na období let 2027 až 2031, aby dokázala vstřícně a operativně reagovat na nově vznikající potřeby.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367/ostrava-rozsiruje-socialni-sluzby-pujde-o-pomoc-lidem-v-obtiznych-situ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2026-05-02T15:21:22+02:00</dcterms:created>
  <dcterms:modified xsi:type="dcterms:W3CDTF">2026-05-02T15:21:22+02:00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