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Karvinou obsadili judisté, kteří vybojovali sedm medailí i pro své domovské město</w:t>
      </w:r>
    </w:p>
    <w:p>
      <w:pPr/>
      <w:r>
        <w:rPr/>
        <w:t xml:space="preserve">Velká cena Karviné v judu se uskutečnila již podeváté, a to ve složení sto devadesáti závodníků mezinárodního složení. 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 </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w:t>
      </w:r>
    </w:p>
    <w:p>
      <w:pPr/>
      <w:r>
        <w:rPr/>
        <w:t xml:space="preserve">Karviná nakonec získala v letošním roce celkem sedm medailí.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190/karvinou-obsadili-judiste-kteri-vybojovali-sedm-medaili-i-pro-sve-domovsk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2026-05-15T05:54:32+02:00</dcterms:created>
  <dcterms:modified xsi:type="dcterms:W3CDTF">2026-05-15T05:54:32+02:00</dcterms:modified>
</cp:coreProperties>
</file>

<file path=docProps/custom.xml><?xml version="1.0" encoding="utf-8"?>
<Properties xmlns="http://schemas.openxmlformats.org/officeDocument/2006/custom-properties" xmlns:vt="http://schemas.openxmlformats.org/officeDocument/2006/docPropsVTypes"/>
</file>