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Palachův pohřeb prožíval i pamětník z Nového Jičína</w:t>
      </w:r>
    </w:p>
    <w:p>
      <w:pPr/>
      <w:r>
        <w:rPr>
          <w:b w:val="1"/>
          <w:bCs w:val="1"/>
        </w:rPr>
        <w:t xml:space="preserve">Karel Žižka, účastník pohřbu Jana Palacha: </w:t>
      </w:r>
      <w:r>
        <w:rPr/>
        <w:t xml:space="preserve">“Je to vzpomínka na celý život. Tolik lidí, brečících, plačících, smutných jsem v životě už neviděl. Byl to pohřeb, který skutečně sjednocoval ten národ a myslel jsem, že ten národ něco pro co udělá. Ale přišla ta nechvalně známá normalizace. Lidi v podstatě se odmlčeli, neměli tu možnost, režim jim to nedovolil, ale neměli ani tu odvahu nějakým způsobem proti tomu stávajícímu režimu nějak protestovat.” </w:t>
      </w:r>
    </w:p>
    <w:p>
      <w:pPr/>
      <w:r>
        <w:rPr/>
        <w:t xml:space="preserve">Jan Palach se na protest proti okupaci Československa upálil na Václavském náměstí 16. ledna 1969 a zemřel o tři dny později. 25. února následovala pochodeň číslo dvě, Jan Zajíc. Novojičínští si jejich odkaz připomněli setkáním na Masarykově náměstí. </w:t>
      </w:r>
    </w:p>
    <w:p>
      <w:pPr/>
      <w:r>
        <w:rPr>
          <w:b w:val="1"/>
          <w:bCs w:val="1"/>
        </w:rPr>
        <w:t xml:space="preserve">František Knop, Novojičínská otevřená společnost: </w:t>
      </w:r>
      <w:r>
        <w:rPr/>
        <w:t xml:space="preserve">“Komunisté se následně snažili tento čin zašlapat do prachu a umlčet všechny, kteří by o něm chtěli mluvit.”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jeho čin byl vlastně výzvou českému národu, aby nerezignoval na to a bojoval za svobodu, za mír naší země. A tím, že my se tady scházíme, tak za prvé uctíváme jeho památku, ale dáváme tím i najevo, že jsme na to všechno nerezignovali a že nám není jedno, co se v naší zemí děje a že prostě mír a svobodu nedáme.”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“Neměli bychom hlavně zapomínat, protože já třeba konkrétně jsem měl takové ty roky, 13 let, takže to bylo takové nejcitlivější období a ve mě to teda zanechalo neskutečné stopy. Takže já na to zapomenout nemůžu, protože potom jsem vnímal i všechno, co se dělo po tomhle tom, bohužel, hrůzném činu. Normalizace, vyhazování z práce a na to bychom neměli nikdy zapomenout, protože nejsme imunní a stát se to může kdykoliv.”  </w:t>
      </w:r>
    </w:p>
    <w:p>
      <w:pPr/>
      <w:r>
        <w:rPr/>
        <w:t xml:space="preserve">Tiché vzpomínky se zúčastnily asi čtyři desítky lidí, přijeli i z Kopřivnice nebo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89/palachuv-pohreb-prozival-i-pametni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2026-06-23T19:33:58+02:00</dcterms:created>
  <dcterms:modified xsi:type="dcterms:W3CDTF">2026-06-23T19:33:58+02:00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