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Bytové muzeum v Ostravě-Jihu oslavilo 2 roky. Přivítalo už 10 tisíc návštěvníků</w:t>
      </w:r>
    </w:p>
    <w:p>
      <w:pPr/>
      <w:r>
        <w:rPr/>
        <w:t xml:space="preserve">Před dvěma lety se v Jubilejní kolonii slavnostně  otevřelo bytové muzeum. Od té doby se v něm shromáždilo přes dva tisíce  předmětů. Expozice přibližuje život dělnických rodin ve 30. letech minulého  století.</w:t>
      </w:r>
    </w:p>
    <w:p>
      <w:pPr/>
      <w:r>
        <w:rPr>
          <w:b w:val="1"/>
          <w:bCs w:val="1"/>
        </w:rPr>
        <w:t xml:space="preserve">Petr Lexa Přendík, historik a průvodce</w:t>
      </w:r>
      <w:r>
        <w:rPr/>
        <w:t xml:space="preserve">: „Cílem bylo  udělat muzeum, které skutečně autenticky vypadá tak, jako by tady někdo v  roce 1939 zamkl, odešel a všechno nechal na svém původním místě. A  návštěvníci vlastně mohou celý ten byt nejenom projít s průvodcem, ale  mohou si tady doslova i tu historii osahat, protože jsme muzeum, kde se může na  exponáty sahat a můžou tady i hrabat ve skříních a v různých předmětech.  Takže je to takové trošku i zážitkové.“</w:t>
      </w:r>
    </w:p>
    <w:p>
      <w:pPr/>
      <w:r>
        <w:rPr/>
        <w:t xml:space="preserve">Během tohoto roku čeká muzeum ještě rozšíření.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„Já  jsem moc rád, že naše muzeum v Jubilejní kolonii mohlo oslavit nyní  dvouleté výročí. Zájem občanů nás velmi těší. Přivítali jsme 10 tisícího  návštěvníka a proto jsme se také rozhodli o rozšíření našeho muzea o další byt,  tentokrát do 60. let minulého století. S tím že zde musíme provést nějaké  stavební úpravy. Samozřejmě nám tím rozšířením vznikne větší prostor, který nám  může pomoci v tom, že zde budeme pořádat různé vzdělávací a doprovodné  akce.“</w:t>
      </w:r>
    </w:p>
    <w:p>
      <w:pPr/>
      <w:r>
        <w:rPr/>
        <w:t xml:space="preserve">K vidění bude například bruselská architektura i první  televizory nebo rádia. Předpokládá se, že druhá expozice bude otevřena na  přelomu jara a léta tohoto roku a bude obvod stát asi 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054/bytove-muzeum-v-ostravejihu-oslavilo-2-roky-privitalo-uz-10-tisic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2026-04-11T17:50:46+02:00</dcterms:created>
  <dcterms:modified xsi:type="dcterms:W3CDTF">2026-04-11T17:50:46+02:00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