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Obrazy na Staré poště spojuje cit pro krajinu</w:t>
      </w:r>
    </w:p>
    <w:p>
      <w:pPr/>
      <w:r>
        <w:rPr/>
        <w:t xml:space="preserve">Zina Rampírová i Milan Škrabánek se ve své tvorbě inspirují okolním světem - lesy, horami, květinami i proměnami světla v krajině. Prezentace jejich obrazů ve výstavní síni Stará pošta je výzvou k tichému estetickému prožitku.</w:t>
      </w:r>
    </w:p>
    <w:p>
      <w:pPr/>
      <w:r>
        <w:rPr>
          <w:b w:val="1"/>
          <w:bCs w:val="1"/>
        </w:rPr>
        <w:t xml:space="preserve">Zina Rampírová, autorka obrazů: </w:t>
      </w:r>
      <w:r>
        <w:rPr/>
        <w:t xml:space="preserve">“Začala jsem malovat asi v 55 letech. Tady v Novém Jičíně jsem studovala střední pedagogickou školu, kde nás učil pan Janovský, akademický malíř, a paní Mohapalová, výborná profesorka malování a malířka. No a až se děti osamostatnily, tak jsem se začala věnovat sama sobě, protože miluji přírodu a jsem hodně v přírodě, tak se to odráží i v mých obrazech. Takže když jsem jela k moři, uchvátili mě rackové, když jsem jela do Alp, uchvátil mě Matterhorn. No a když chodím po tom lese, tak jsou to ty stromy, které maluju teda nejraději. No a polanecké rybníky mě inspirovaly tady k volavkám a malování rybníků.”</w:t>
      </w:r>
    </w:p>
    <w:p>
      <w:pPr/>
      <w:r>
        <w:rPr>
          <w:b w:val="1"/>
          <w:bCs w:val="1"/>
        </w:rPr>
        <w:t xml:space="preserve">Milan Škrabánek, autor obrazů: </w:t>
      </w:r>
      <w:r>
        <w:rPr/>
        <w:t xml:space="preserve">“Moje obrazy jsou většinou oleje a zaměřuji se na nějaké takové krajinky a takové věci. Něco málo jsou nějaké figury a poslední dobou mě zaujalo a zabývám se malbou akvarelů.  Jsou to takové obrázky zvířat a někdy i krajinky a tak dále, takovéhle věci. Něco je z přírody, něco je taky jako v podstatě taková trochu fantazie, něco mám i z Pinterestu, to si přiznávám, že tam něco taky jako nějaké ty inspirace čerpám, takže je to takové různé.”</w:t>
      </w:r>
    </w:p>
    <w:p>
      <w:pPr/>
      <w:r>
        <w:rPr/>
        <w:t xml:space="preserve">Z dalších obrazů Milana Škrabánka lze upozornit například na tohoto kohouta, kdy barvu nanášel špachtlí. Cizí mu nejsou ani témata tanečníků.  Oba autoři jsou členové výtvarného ateliéru Mlejn Ostrava. Jejich společná výstava potrvá na Staré poště do 27. března.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665/obrazy-na-stare-poste-spojuje-cit-pro-kraj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2026-05-20T15:46:21+02:00</dcterms:created>
  <dcterms:modified xsi:type="dcterms:W3CDTF">2026-05-20T15:46:21+02:00</dcterms:modified>
</cp:coreProperties>
</file>

<file path=docProps/custom.xml><?xml version="1.0" encoding="utf-8"?>
<Properties xmlns="http://schemas.openxmlformats.org/officeDocument/2006/custom-properties" xmlns:vt="http://schemas.openxmlformats.org/officeDocument/2006/docPropsVTypes"/>
</file>