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Křesťanský klub ve Stonavě</w:t>
      </w:r>
    </w:p>
    <w:p>
      <w:pPr/>
      <w:r>
        <w:rPr/>
        <w:t xml:space="preserve">Na katolické faře ve Stnavě teď bývá v neděli živo. Hned po ranní mši se tu scházejí ti, kteří mají potřebu vzájemně posedět a popovídat ve vlastním klubu.</w:t>
      </w:r>
    </w:p>
    <w:p>
      <w:pPr/>
      <w:r>
        <w:rPr/>
        <w:t xml:space="preserve">Ondřej Feber, spoluzakladatel klubu: </w:t>
      </w:r>
      <w:r>
        <w:rPr>
          <w:i w:val="1"/>
          <w:iCs w:val="1"/>
        </w:rPr>
        <w:t xml:space="preserve">"Každý, kdo má nějaké koníčky, se někde schází. Křesťané mají svou filosifii a mají také potřebu se realizovat. Proto ten vznik klubu. Je tu spousta lidí, fara je pomalu malá, máme si o čem povídat, zamyslet se."</w:t>
      </w:r>
    </w:p>
    <w:p>
      <w:pPr/>
      <w:r>
        <w:rPr/>
        <w:t xml:space="preserve">Stanislav Orszulík, člen klubu:</w:t>
      </w:r>
      <w:r>
        <w:rPr>
          <w:i w:val="1"/>
          <w:iCs w:val="1"/>
        </w:rPr>
        <w:t xml:space="preserve"> "Kolem kostela je hodně práce a někdy jsou nedorozumění mezi lidmi a tu se může vymluvit každý, co mu leží na srdci a bude náprava, no."</w:t>
      </w:r>
    </w:p>
    <w:p>
      <w:pPr/>
      <w:r>
        <w:rPr/>
        <w:t xml:space="preserve">Klub ale nemá a nechce být jen jakýmsi formálním aktivem křesťanské komunity. Vzniknul ze spontánní potřeby stejně naladěných lidí, kteří si chtějí nedělní dopoledne užít skoro jako v rodinném kruhu, dát si společně u jednoho stolu kávu nebo čaj, nabídnout k nim domácí koláče. Sousedské posezení si mohou užívat jak dospělí, tak děti.</w:t>
      </w:r>
    </w:p>
    <w:p>
      <w:pPr/>
      <w:r>
        <w:rPr/>
        <w:t xml:space="preserve">Veronika Bařáková, členka klubu: </w:t>
      </w:r>
      <w:r>
        <w:rPr>
          <w:i w:val="1"/>
          <w:iCs w:val="1"/>
        </w:rPr>
        <w:t xml:space="preserve">"Je to dobrý trénink, aby byly děti ve společnosti. Nebudou vždy ve společnosti malých dětí, takže se musí naučit žít i mezi dospělými."</w:t>
      </w:r>
    </w:p>
    <w:p>
      <w:pPr/>
      <w:r>
        <w:rPr/>
        <w:t xml:space="preserve">A společně s nimi také jezdit na výlety, pořádat zahradní párty, navštěvovat třeba i poutě. Dospělí, i když nejsou jejich pokrevní příbuzní, se tak pro caparty najednou stávají dalšími tetami a strejdy, od kterých jen tak mimochodem odpozorují, že lidé na světě nejsou proto, aby si slovy nebo skutky ubližovali, ale respektovali se a vzájemně si pomáhali.</w:t>
      </w:r>
    </w:p>
    <w:p>
      <w:pPr/>
      <w:r>
        <w:rPr/>
        <w:t xml:space="preserve">Jestli se vám tento princip pěstování mezilidských vztahů líbí, přijďte pobýt taky. Dveře jsou otevřené. Aktuální klubové informace najdete na internetových stránkách obce Stonava v sekci římsko-katolická církev.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52/krestansky-klub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2026-06-27T04:24:38+02:00</dcterms:created>
  <dcterms:modified xsi:type="dcterms:W3CDTF">2026-06-27T04:24:38+02:00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