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setkali s právníkem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9/karvinsti-seniori-se-setkali-s-prav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