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bohužel Evropským městem kultury 2015 nebude</w:t>
      </w:r>
    </w:p>
    <w:p>
      <w:pPr/>
      <w:r>
        <w:rPr/>
        <w:t xml:space="preserve">Chvíli před 16 hodinou se na Masarykovo náměstí v Ostravě hrnuly ze všech stran stovky lidí, aby před obří obrazovkou společně sledovali přímý přenos z Prahy, kde šéf komisařů vyhlásí Evropské hlavní město kultury 2015.</w:t>
      </w:r>
    </w:p>
    <w:p>
      <w:pPr/>
      <w:r>
        <w:rPr>
          <w:b w:val="1"/>
          <w:bCs w:val="1"/>
          <w:i w:val="1"/>
          <w:iCs w:val="1"/>
        </w:rPr>
        <w:t xml:space="preserve">"Vítězem se stává Plzeň."</w:t>
      </w:r>
    </w:p>
    <w:p>
      <w:pPr/>
      <w:r>
        <w:rPr/>
        <w:t xml:space="preserve">Po nečekané zprávě zavládlo náměstím několik nekonečných sekund ticha. V obličejích Ostravanů bylo vidět velké zklamání i slzy. Někteří to přijali s odevzdaným úsměvem, jiní hned naštvaně odcházeli.  Anketa, Ostravané:</w:t>
      </w:r>
      <w:r>
        <w:rPr>
          <w:i w:val="1"/>
          <w:iCs w:val="1"/>
        </w:rPr>
        <w:t xml:space="preserve"> 1. „Já jsem měla slzy na krajíčku, myslela jsem, že vyhrajeme." 2. „To neznamená, že nebudeme kulturním městem, možná ne evropským ani světovým, ale budeme se o to snažit." 3. „Plzeň je blíže Praze." 4. „Já jsem hrozně zklamaná." </w:t>
      </w:r>
      <w:r>
        <w:rPr/>
        <w:t xml:space="preserve"> Zlata Holušová, ředitelka Colours of Ostrava:</w:t>
      </w:r>
      <w:r>
        <w:rPr>
          <w:i w:val="1"/>
          <w:iCs w:val="1"/>
        </w:rPr>
        <w:t xml:space="preserve"> „Nemyslím, že ta práce je vniveč, my už teď o sobě víme, navázali jsme výborné vztahy a chceme dále dělat, nic nekončí." </w:t>
      </w:r>
      <w:r>
        <w:rPr/>
        <w:t xml:space="preserve"> Přestože ale vedení města prohru nečekalo a počítalo, že kulturní projekty zaplatí peníze, které k výhře patří, tragédii v tom nevidí, a to napříč politickým spektrem.   Petr Kajnar, (ČSSD), primátor Ostravy: </w:t>
      </w:r>
      <w:r>
        <w:rPr>
          <w:i w:val="1"/>
          <w:iCs w:val="1"/>
        </w:rPr>
        <w:t xml:space="preserve">„Bez ohledu nato, jestli máme na to papír, jsme kulturním městem a musíme v těch projektech pokračovat." </w:t>
      </w:r>
      <w:r>
        <w:rPr/>
        <w:t xml:space="preserve"> Dalibor Madej (ODS), náměstek primátora Ostravy: </w:t>
      </w:r>
      <w:r>
        <w:rPr>
          <w:i w:val="1"/>
          <w:iCs w:val="1"/>
        </w:rPr>
        <w:t xml:space="preserve">„Vzkaz Ostravě: Město bude pokračovat dále v rozjetých projektech, samozřejmě s podporou Evropy by to šlo rychleji a líp." </w:t>
      </w:r>
    </w:p>
    <w:p>
      <w:pPr/>
      <w:r>
        <w:rPr/>
        <w:t xml:space="preserve">Kulturu chce ve městě rozvíjet i TOP 09, která se teprve do komunálních voleb chystá.  Aleš Juchelka(TOP 09), kandidát na primátora: </w:t>
      </w:r>
      <w:r>
        <w:rPr>
          <w:i w:val="1"/>
          <w:iCs w:val="1"/>
        </w:rPr>
        <w:t xml:space="preserve">„Musíme se podívat na finance, na co máme a vybrat jen část těch projektů."</w:t>
      </w:r>
      <w:r>
        <w:rPr/>
        <w:t xml:space="preserve">  Ostrava tak přišla o příliv peněz z Evropské unie a bude muset shánět jinde. Je jisté, že například klastr Černá louka, který měl být hotový v roce 2015 dokončen nebude.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829/ostrava-bohuzel-evropskym-mestem-kultury-2015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2026-07-08T00:57:13+02:00</dcterms:created>
  <dcterms:modified xsi:type="dcterms:W3CDTF">2026-07-08T00:57:13+02:00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