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loutek a marionet v Domě kultury města Orlové</w:t>
      </w:r>
    </w:p>
    <w:p>
      <w:pPr/>
      <w:r>
        <w:rPr/>
        <w:t xml:space="preserve">Velkolepá výstava představuje loutky z původního divadla loutek v Doubravě, ze Slezského muzea v Opavě, z Galimortova divadla marionet v Bohumíně a některé vyrobily i orlovské děti. Čert Galimort z Bohumína byl i hlavním průvodcem vernisáže. Na vernisáž přišla řada hostí, mezi nimiž nechybělo ani vedení města Orlová. A nechyběl ani skutečný pamětník. Pan Jaromír Káňa byl členem dávného známého souboru Svět loutek v Doubravě, z jehož kolekce pocházejí mnohé vystavené loutky. Pan Káňa tam působil v letech 1945-1975. Doubravské divadlo, jehož kořeny sahají až do dob tzv. první republiky, bylo ve své době pojmem.</w:t>
      </w:r>
    </w:p>
    <w:p>
      <w:pPr/>
      <w:r>
        <w:rPr/>
        <w:t xml:space="preserve">Jaromír Káňa, loutkoherec: </w:t>
      </w:r>
      <w:r>
        <w:rPr>
          <w:i w:val="1"/>
          <w:iCs w:val="1"/>
        </w:rPr>
        <w:t xml:space="preserve">„To byla obrovská návštěvnost. To jsme hrávali v sobotu odpoledne a v neděli dopoledne i odpoledne a to divadlo bylo plné. Když jsme hrávali marionetama, tak to byla složitá práce, protože to vedení loutky mělo dva metry a my jsme tak stáli dva metry nad loutkou. Potom jsme začali přecházet na javajky, tedy loutky ovládané zespoda." </w:t>
      </w:r>
    </w:p>
    <w:p>
      <w:pPr/>
      <w:r>
        <w:rPr/>
        <w:t xml:space="preserve">A jaké loutky se nejčastěji používají dnes? Na to nám odpověděl sám čert Galimort.</w:t>
      </w:r>
    </w:p>
    <w:p>
      <w:pPr/>
      <w:r>
        <w:rPr/>
        <w:t xml:space="preserve">Čert Galimort, loutkoherec Tomáš Richter: </w:t>
      </w:r>
      <w:r>
        <w:rPr>
          <w:i w:val="1"/>
          <w:iCs w:val="1"/>
        </w:rPr>
        <w:t xml:space="preserve">„Nejčastěji se používají maňáskové, potom javajky, které tuším od 30. let ovládly veškeré naše loutkové divadla. No a teď se zase vrátily marionety, protože ty jsou asi nejkrásnější. Já jsem ostatně taky krásná marioneta, tak to můžete posoudit."</w:t>
      </w:r>
    </w:p>
    <w:p>
      <w:pPr/>
      <w:r>
        <w:rPr/>
        <w:t xml:space="preserve">A Galimort dále prozradil, co vše musí loutkoherec, v jeho případě principál Galimortova divadla Tomáš Richter, ovládat.</w:t>
      </w:r>
    </w:p>
    <w:p>
      <w:pPr/>
      <w:r>
        <w:rPr/>
        <w:t xml:space="preserve">Čert Galimort, loutkoherec Tomáš Richter: </w:t>
      </w:r>
      <w:r>
        <w:rPr>
          <w:i w:val="1"/>
          <w:iCs w:val="1"/>
        </w:rPr>
        <w:t xml:space="preserve">„To záleží, o jaký typ loutek jde. Ale pokud jde o marionety, je nejdůležitější naučit se s ní chodit. To znamená napřed stát, abych nelítal, nebo aby se mi naopak nekrčily kolena. No a potom, abych mohl chodit sem a tam. Další věc je také přesvědčit diváka, že vnímám a cítím</w:t>
      </w:r>
      <w:r>
        <w:rPr/>
        <w:t xml:space="preserve">."</w:t>
      </w:r>
    </w:p>
    <w:p>
      <w:pPr/>
      <w:r>
        <w:rPr/>
        <w:t xml:space="preserve">Čerta jsme pak již nechali, aby se mohl věnovat dětem a jejich dotazům. Samotná výstava skutečně stojí za shlédnutí a potěší děti i dospělé. Loutky najdete v orlovském Domě kultury do 2.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888/vernisaz-vystavy-loutek-a-marionet-v-dome-kultury-me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2026-05-19T20:10:13+02:00</dcterms:created>
  <dcterms:modified xsi:type="dcterms:W3CDTF">2026-05-19T20:10:13+02:00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