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06:17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soutěž v německém jazyce se konala v Orlové</w:t>
      </w:r>
    </w:p>
    <w:p>
      <w:pPr/>
      <w:r>
        <w:rPr/>
        <w:t xml:space="preserve">Soutěž byla určená pro žáky devátých tříd, kteří si pak němčinu možná vyberou jako hlavní jazyk. Němčina se tady probírala třeba i formou tanečků.</w:t>
      </w:r>
    </w:p>
    <w:p>
      <w:pPr/>
      <w:r>
        <w:rPr/>
        <w:t xml:space="preserve">Za soutěží stojí nápad orlovské němčinářky Petry Moskva. Ta se nehodlá smířit s tím, že němčina, stejně jako mnohé jiné evropské jazyky, ustupují angličtině. A protože je dobrý pedagog a zná heslo „Škola hrou", nápad na netradiční formu byl na světě.</w:t>
      </w:r>
    </w:p>
    <w:p>
      <w:pPr/>
      <w:r>
        <w:rPr/>
        <w:t xml:space="preserve">Petra Moskva, hlavní organizátor soutěže: </w:t>
      </w:r>
      <w:r>
        <w:rPr>
          <w:i w:val="1"/>
          <w:iCs w:val="1"/>
        </w:rPr>
        <w:t xml:space="preserve">„Němčina je jazyk našich sousedů, je komunikativní a oproti angličtině má tu výhodu, že se s ní domluvíte, sotva vyjedete za humna. Angličtinu už dnes myslím umí každý. Proto jsme zvolili Deutsch ist ein plus, němčina je tvoje plus, to znamená i něčím se lišit od ostatních, a to je právě umět německy."</w:t>
      </w:r>
    </w:p>
    <w:p>
      <w:pPr/>
      <w:r>
        <w:rPr/>
        <w:t xml:space="preserve">S nápadem pak pomohli někteří další pedagogové školy i někteří studenti. Byla organizace náročná?</w:t>
      </w:r>
    </w:p>
    <w:p>
      <w:pPr/>
      <w:r>
        <w:rPr/>
        <w:t xml:space="preserve">Nikol Honyszová, pomocná organizátorka soutěže: </w:t>
      </w:r>
      <w:r>
        <w:rPr>
          <w:i w:val="1"/>
          <w:iCs w:val="1"/>
        </w:rPr>
        <w:t xml:space="preserve">„Náročná snad ani ne. I když pro učitele určitě bude náročné zorganizovat a zhodnotit na 90 dětí, které tady přišly."</w:t>
      </w:r>
    </w:p>
    <w:p>
      <w:pPr/>
      <w:r>
        <w:rPr/>
        <w:t xml:space="preserve">Účastníci soutěže hledali jednotlivá stanoviště po celé škole pomocí mapek v němčině.</w:t>
      </w:r>
    </w:p>
    <w:p>
      <w:pPr/>
      <w:r>
        <w:rPr/>
        <w:t xml:space="preserve">Jan Ciosk, pomocný organizátor soutěže:</w:t>
      </w:r>
      <w:r>
        <w:rPr>
          <w:i w:val="1"/>
          <w:iCs w:val="1"/>
        </w:rPr>
        <w:t xml:space="preserve"> „Stanovišť je osm. Myslím si, že ty žáky bude nejvíce bavit stanoviště úplně v nejvrchnějším patře, kde jsou k ochutnání i německé produkty, o kterých možná mnozí ani neví, že jsou právě z Německa."</w:t>
      </w:r>
    </w:p>
    <w:p>
      <w:pPr/>
      <w:r>
        <w:rPr/>
        <w:t xml:space="preserve">Petra Moskva, hlavní organizátor soutěže: </w:t>
      </w:r>
      <w:r>
        <w:rPr>
          <w:i w:val="1"/>
          <w:iCs w:val="1"/>
        </w:rPr>
        <w:t xml:space="preserve">„Ta mapka je stoprocentně v němčině a doufáme, že podle ní všichni dokáží orientovat. A pokud ne, máme už domluvené s paníma uklizečkama, že kdyby tady po soutěži našly ještě nějaké bloudící žáky, pošlou je domů." </w:t>
      </w:r>
    </w:p>
    <w:p>
      <w:pPr/>
      <w:r>
        <w:rPr/>
        <w:t xml:space="preserve">Důležité tedy bylo nejen poučit, ale i pobavit a zaujmout.</w:t>
      </w:r>
    </w:p>
    <w:p>
      <w:pPr/>
      <w:r>
        <w:rPr/>
        <w:t xml:space="preserve">Anketa, soutěžící: </w:t>
      </w:r>
      <w:r>
        <w:rPr>
          <w:i w:val="1"/>
          <w:iCs w:val="1"/>
        </w:rPr>
        <w:t xml:space="preserve">1. „Je to určitě zajímavé, ty různé soutěže, můžeme si i prohlédnout učebny a školu." 2. „Je to dobré, protože se pořád něco mění a není to stereotyp."</w:t>
      </w:r>
    </w:p>
    <w:p>
      <w:pPr/>
      <w:r>
        <w:rPr/>
        <w:t xml:space="preserve">Šlo o první ročník akce, která se snad stane tradicí.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5301/netradicni-soutez-v-nemeckem-jazyce-se-konal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2026-05-26T09:46:01+02:00</dcterms:created>
  <dcterms:modified xsi:type="dcterms:W3CDTF">2026-05-26T09:46:01+02:00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