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pravidla pro fungování fondu pro ozdravné pobyty ostravských dětí</w:t>
      </w:r>
    </w:p>
    <w:p>
      <w:pPr/>
      <w:r>
        <w:rPr/>
        <w:t xml:space="preserve">Dalibor Madej(ODS), náměstek primátora Ostravy: </w:t>
      </w:r>
      <w:r>
        <w:rPr>
          <w:i w:val="1"/>
          <w:iCs w:val="1"/>
        </w:rPr>
        <w:t xml:space="preserve">"Bohužel se stalo to, že ředitelé to pochopili jako školní výlet, takže první žádosti, které přišly, jsou zhruba čtyři až pět dnů pobytu dětí v přírodě, což je málo."</w:t>
      </w:r>
    </w:p>
    <w:p>
      <w:pPr/>
      <w:r>
        <w:rPr/>
        <w:t xml:space="preserve">Speciální fond město vytvořilo pro děti z mateřských a základních škol, které jsou ohrožené ovzduším. Před nedávnem do fondu magistrát vložil pět miliónů korun. Dalších 2,2 miliónu pak dodali znečišťovatelé. Po 100 tisících korunách přispěla energetická společnost Dalkia ČR a chemička BorsodChem. Nejvyšší částku, dva milióny korun, dodaly OKK Koksovny. Největší znečišťovatel v regionu ArcelorMittal Ostrava do fondu zatím nepřispěl. Školy už na pobyty rozebraly téměř 4 miliony korun.</w:t>
      </w:r>
    </w:p>
    <w:p>
      <w:pPr/>
      <w:r>
        <w:rPr/>
        <w:t xml:space="preserve">Dalibor Madej(ODS), náměstek primátora Ostravy: </w:t>
      </w:r>
      <w:r>
        <w:rPr>
          <w:i w:val="1"/>
          <w:iCs w:val="1"/>
        </w:rPr>
        <w:t xml:space="preserve">"Obeslal jsem ministerstvo zdravotnictví, obeslal jsem lékařskou komoru, ať mi řeknou co to ozdravný pobyt je. Přišla jasná pravidla, jasné instrukce, o čem je ozdravný pobyt, v kterých měsících může být prováděn a kdy má skutečně vliv na zdraví toho dítěte. Na základě toho se dnešním dnem upravily, respektive dnešním dnem zastupitelstvo odhlasovalo nová pravidla pro čerpání dotace."</w:t>
      </w:r>
    </w:p>
    <w:p>
      <w:pPr/>
      <w:r>
        <w:rPr/>
        <w:t xml:space="preserve">Nová pravidla pro fungování fondu na ozdravné pobyty začala platit ve středu, 30. března. Příspěvek na jedno dítě bude zvýšen na 4 a půl tisíce a ozdravný pobyt musí trvat nejméně 14 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668/nova-pravidla-pro-fungovani-fondu-pro-ozdravne-pobyty-ostravsk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2026-05-13T18:29:28+02:00</dcterms:created>
  <dcterms:modified xsi:type="dcterms:W3CDTF">2026-05-13T18:29:28+02:00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