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Sprejerský gang odhalen</w:t>
      </w:r>
    </w:p>
    <w:p>
      <w:pPr/>
      <w:r>
        <w:rPr/>
        <w:t xml:space="preserve">Podpis sprejerského gangu tvořila písmena dvojité W, Z a H, která znamenají Vendelíni z Hrabůvky. V této části Ostravy totiž mladíci s oblibou tvořili. Začínali jen podpisy, postupně ale začali používat i spreje a vyráběli složitější kresby.</w:t>
      </w:r>
    </w:p>
    <w:p>
      <w:pPr/>
      <w:r>
        <w:rPr/>
        <w:t xml:space="preserve">Jiří Bulušek, kriminalista: </w:t>
      </w:r>
      <w:r>
        <w:rPr>
          <w:i w:val="1"/>
          <w:iCs w:val="1"/>
        </w:rPr>
        <w:t xml:space="preserve">"Později si zkoušeli i plošné nástřiky, nejdříve v jednoduché podobě a potom už i z výplní."</w:t>
      </w:r>
    </w:p>
    <w:p>
      <w:pPr/>
      <w:r>
        <w:rPr/>
        <w:t xml:space="preserve">Mladíci se stále zdokonalovali a dokonce začali malovat i ve výškách. To se málem stalo osudným jednomu z nich, když se s ním utrhl hromosvod na jedné z budov.</w:t>
      </w:r>
    </w:p>
    <w:p>
      <w:pPr/>
      <w:r>
        <w:rPr/>
        <w:t xml:space="preserve">Policisté si brzy všimli, že případů sprejerství prudce přibylo, proto se na povedené sprajerské gangy více zaměřili. Pomohli také všímaví lidé a tak byla část gengu chycena přímo při činu. Netrvalo dlouho a kriminalisté zatkli všech 5 mladíků od 15 do 18 let, kteří přiznali 32 případů.</w:t>
      </w:r>
    </w:p>
    <w:p>
      <w:pPr/>
      <w:r>
        <w:rPr/>
        <w:t xml:space="preserve">Jiří Bulušek, kriminalista: </w:t>
      </w:r>
      <w:r>
        <w:rPr>
          <w:i w:val="1"/>
          <w:iCs w:val="1"/>
        </w:rPr>
        <w:t xml:space="preserve">"Jelikož to jsou netrestnané osoby, může přicházet v úvahu podmínečné zastavení trestního stíhání v přípravném řízení za splnění určitých podmínek."</w:t>
      </w:r>
    </w:p>
    <w:p>
      <w:pPr/>
      <w:r>
        <w:rPr/>
        <w:t xml:space="preserve">Anketa, obyvatelé Ostravy: 1. </w:t>
      </w:r>
      <w:r>
        <w:rPr>
          <w:i w:val="1"/>
          <w:iCs w:val="1"/>
        </w:rPr>
        <w:t xml:space="preserve">"Aspoň jim dát nějaké veřejně prospěšné práce, aby se z toho poučili."</w:t>
      </w:r>
      <w:r>
        <w:rPr/>
        <w:t xml:space="preserve"> 2. </w:t>
      </w:r>
      <w:r>
        <w:rPr>
          <w:i w:val="1"/>
          <w:iCs w:val="1"/>
        </w:rPr>
        <w:t xml:space="preserve">"Měli by dostat tvrdé tresty."</w:t>
      </w:r>
      <w:r>
        <w:rPr/>
        <w:t xml:space="preserve"> 3. </w:t>
      </w:r>
      <w:r>
        <w:rPr>
          <w:i w:val="1"/>
          <w:iCs w:val="1"/>
        </w:rPr>
        <w:t xml:space="preserve">"Zavřít je až zčernají anebo jim dát do pysku."</w:t>
      </w:r>
    </w:p>
    <w:p>
      <w:pPr/>
      <w:r>
        <w:rPr/>
        <w:t xml:space="preserve">Zatím policisté napočítali škodu 200 tisíc korun. Jejich největší akcí, neboli takzvaným bombingem, bylo postříkání více než poloviny zdí základní školy. Pokud mladíci uhradí nebo odstraní škody, které majitelům budov způsobili, bude jejich stíhání zastaveno.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880/sprejersky-gang-odha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2026-06-18T07:44:41+02:00</dcterms:created>
  <dcterms:modified xsi:type="dcterms:W3CDTF">2026-06-18T07:44:41+02:00</dcterms:modified>
</cp:coreProperties>
</file>

<file path=docProps/custom.xml><?xml version="1.0" encoding="utf-8"?>
<Properties xmlns="http://schemas.openxmlformats.org/officeDocument/2006/custom-properties" xmlns:vt="http://schemas.openxmlformats.org/officeDocument/2006/docPropsVTypes"/>
</file>