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sportovce Novojičínska ocenili v Beskydském divadle</w:t>
      </w:r>
    </w:p>
    <w:p>
      <w:pPr/>
      <w:r>
        <w:rPr/>
        <w:t xml:space="preserve">V minulých letech galavečer putoval i po místech okresu jako Bílovec, Rybí nebo Kopřivnice. Letos se opět vrátil do Nového Jičína, a to v plné parádě.</w:t>
      </w:r>
    </w:p>
    <w:p>
      <w:pPr/>
      <w:r>
        <w:rPr/>
        <w:t xml:space="preserve">Podle organizátorů má akce smysl už jen proto, že někde své vlastní sportovce města nebo obce neoceňují. Nominace na ty nejlepší tak navrhují jednotlivé tělovýchovné jednoty měst a obcí.</w:t>
      </w:r>
    </w:p>
    <w:p>
      <w:pPr/>
      <w:r>
        <w:rPr/>
        <w:t xml:space="preserve">Bohumila Dorotíková, tajemnice okresního sdružení ČSTV Nový Jičín: </w:t>
      </w:r>
      <w:r>
        <w:rPr>
          <w:i w:val="1"/>
          <w:iCs w:val="1"/>
        </w:rPr>
        <w:t xml:space="preserve">"Ty návrhy potom komise zhodnotí a vybere deset nejlepších jednotlivců, tři kolektivy a tři trenéry, případně cvičitelku, takže někteří by se do toho vyhodnocení nedostali, protože každá obec to nedělá. A vlastně město si vyhlašuje sportovce města Nového Jičína a třeba by se tady nedostali sportovci z Tiché, z Kopřivnice a z těch jiných vesnic, co tam máme."</w:t>
      </w:r>
    </w:p>
    <w:p>
      <w:pPr/>
      <w:r>
        <w:rPr/>
        <w:t xml:space="preserve">Z Novojičíňáků si pro ocenění v kategorii jednotlivců přišli Jakub Knesl, úspěšný plavec, který splnil nominační kritérium pro zařazení do reprezentace juniorů ČR. Cenu získala i reprezentantka v plavání a také členka místního klubu Petra Klosová. Ta se může pochlubit pěti tituly mistryně České republiky.</w:t>
      </w:r>
    </w:p>
    <w:p>
      <w:pPr/>
      <w:r>
        <w:rPr/>
        <w:t xml:space="preserve">Jako absolutního vítěze vyhlásili i letos Matěje Obšivače, který obdržel titul Nejlepší sportovec roku 2011. Na letošní rok má Matěj v plánu probojovat se na Mistrovství Evropy v Itálii a připravuje se na světové poháry. Jak sám říká, konkurence je stále lepší a lepší.</w:t>
      </w:r>
    </w:p>
    <w:p>
      <w:pPr/>
      <w:r>
        <w:rPr/>
        <w:t xml:space="preserve">Matěj Obšivač, nejlepší sportovec roku 2011: </w:t>
      </w:r>
      <w:r>
        <w:rPr>
          <w:i w:val="1"/>
          <w:iCs w:val="1"/>
        </w:rPr>
        <w:t xml:space="preserve">"Pořád držíme tu špičku, i když ten svět jde dopředu a začíná nám šlapat po patách, ale zatím se držíme a doufám, že dlouho budem."</w:t>
      </w:r>
    </w:p>
    <w:p>
      <w:pPr/>
      <w:r>
        <w:rPr/>
        <w:t xml:space="preserve">Podle předsedy okresního výboru Tělovýchovné jednoty má ocenění sportovců jedinou chybu.</w:t>
      </w:r>
    </w:p>
    <w:p>
      <w:pPr/>
      <w:r>
        <w:rPr/>
        <w:t xml:space="preserve">Břetislav Piterák, předseda okresního výboru ČSTV: </w:t>
      </w:r>
      <w:r>
        <w:rPr>
          <w:i w:val="1"/>
          <w:iCs w:val="1"/>
        </w:rPr>
        <w:t xml:space="preserve">"Nemůžeme ocenit sportovce, kteří jsou sice z našeho okresu, ale reprezentují třeba úplně jinou tělovýchovnou jednotu. Jako např. Petra Kvitová, která je v Prostějově."</w:t>
      </w:r>
    </w:p>
    <w:p>
      <w:pPr/>
      <w:r>
        <w:rPr/>
        <w:t xml:space="preserve">Pro ceny si dále přišli sportovci například z Kopřivnice, Příbora, Tiché nebo Závišic.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731/nejuspesnejsi-sportovce-novojicinska-ocenili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2026-06-06T23:35:30+02:00</dcterms:created>
  <dcterms:modified xsi:type="dcterms:W3CDTF">2026-06-06T23:35:30+02:00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