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29.7.2016,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Novomanželé v Havířově dostali od radnice trůn</w:t>
      </w:r>
    </w:p>
    <w:p>
      <w:pPr/>
      <w:r>
        <w:rPr/>
        <w:t xml:space="preserve">Desítky novomanželů ročně si své ano řeknou v obřadní síni na havířovském Zámku. Tento významný den si chtějí nevěsta a ženich zvěčnit navždy. K focení často využívají nádherný park, ve kterém jsou různá romantická zákoutí. Nyní se radnice rozhodla novomanželům dát dárek, a to v podobě trůnu. Ten vyrobil známý havířovský řezbář Čestmír Slíva.</w:t>
      </w:r>
    </w:p>
    <w:p>
      <w:pPr/>
      <w:r>
        <w:rPr/>
        <w:t xml:space="preserve">Čestmír Slíva, řezbář: “Sám jsem se tady ženil. Vím, že to je jedno z pěknějších míst ve městě. O tom nápadu jsem přemýšlel už dříve, jak by se to tady dalo využít. Z cest po Evropě znám místa, kde se lidé fotí a proč tady neudělat prostor proto, aby si svatebčané udělali hezkou fotku”.</w:t>
      </w:r>
    </w:p>
    <w:p>
      <w:pPr/>
      <w:r>
        <w:rPr/>
        <w:t xml:space="preserve">Socha je vyrobena ze dvou kmenů jasanového dřeva a zdobí ji i kované prvky. Dílo trvalo řezbáři a kováři vyrobit zhruba dva měsíce. Kolem trůnu město provede ještě drobné úpravy.</w:t>
      </w:r>
    </w:p>
    <w:p>
      <w:pPr/>
      <w:r>
        <w:rPr/>
        <w:t xml:space="preserve">Zdena Mayerová, vedoucí odboru komunálních služeb: “Samozřejmě musíme trůn ukotvit, aby byl stabilní a nikomu se nic nestalo. Také k němu musíme udělat přístup, protože kdyby pršelo nechceme, aby si nevěsty zašpinily šaty”.</w:t>
      </w:r>
    </w:p>
    <w:p>
      <w:pPr/>
      <w:r>
        <w:rPr/>
        <w:t xml:space="preserve">Radnice by chtěla areál Zámku do budoucna ještě obohatit nějakým dalším krásným prvkem.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052/novomanzele-v-havirove-dostali-od-radnice-t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2026-06-16T15:40:48+02:00</dcterms:created>
  <dcterms:modified xsi:type="dcterms:W3CDTF">2026-06-16T15:40:48+02:00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