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9.8.2016,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prevence bezdomovectví v Havířově funguje</w:t>
      </w:r>
    </w:p>
    <w:p>
      <w:pPr/>
      <w:r>
        <w:rPr/>
        <w:t xml:space="preserve">Paní Kristína z Havířova musela kvůli špatné rodinné situaci rok bydlet v Azylovém domě pro matky s dětmi. Zapojila se ale do nového projektu prevence bezdomovectví a od dubna žije, tak jako dalších pět rodin, ve vlastním bytě. Žena je za to vděčná.</w:t>
      </w:r>
    </w:p>
    <w:p>
      <w:pPr/>
      <w:r>
        <w:rPr/>
        <w:t xml:space="preserve">paní Kristína, klientka Armády spásy: “Je to velký rozdíl. Na Armádě spásy máte jeden pokoj. Je to malý prostor. Tady mám své soukromí. Tam jsem ho neměla. Kdyby nebylo Armády spásy, tak bych asi opravdu skončila pod mostem”.</w:t>
      </w:r>
    </w:p>
    <w:p>
      <w:pPr/>
      <w:r>
        <w:rPr/>
        <w:t xml:space="preserve">Rodiny, které dostaly od Armády spásy šanci na samostatný život, musí striktně dodržovat pravidla. Šest rodin to prozatím zvládá.</w:t>
      </w:r>
    </w:p>
    <w:p>
      <w:pPr/>
      <w:r>
        <w:rPr/>
        <w:t xml:space="preserve">Blanka Wlosoková, ředitelka Armády spásy Havířov: “Jsme spokojeni hlavně s tím, že se nám podařilo vybrat správné rodiny do správných bytů. To znamená, že nejsou s nimi žádné problémy, o ty byty stojí. Usilují o to, aby měli dobré vztahy s okolními nájemníky. Chtějí řešti svou sociální situaci”.</w:t>
      </w:r>
    </w:p>
    <w:p>
      <w:pPr/>
      <w:r>
        <w:rPr/>
        <w:t xml:space="preserve">Armáda spásy získala od města také byty na ulici Nákupní a Konzumní, kam se právě stěhují další rodiny. Ty vybírá Armáda spásy společně s magistrátem a Městskou realitní agenturou.</w:t>
      </w:r>
    </w:p>
    <w:p>
      <w:pPr/>
      <w:r>
        <w:rPr/>
        <w:t xml:space="preserve">Pokud se osvědčí, po dvou letech získají od města nájemní smlouvu. Ta je nyní uzavřena s Armádou spásy.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140/projekt-prevence-bezdomovectvi-v-havirove-fung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2026-05-21T14:23:11+02:00</dcterms:created>
  <dcterms:modified xsi:type="dcterms:W3CDTF">2026-05-21T14:23:11+02:00</dcterms:modified>
</cp:coreProperties>
</file>

<file path=docProps/custom.xml><?xml version="1.0" encoding="utf-8"?>
<Properties xmlns="http://schemas.openxmlformats.org/officeDocument/2006/custom-properties" xmlns:vt="http://schemas.openxmlformats.org/officeDocument/2006/docPropsVTypes"/>
</file>