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hodnotí letní sezónu jako vydařenou  </w:t>
      </w:r>
    </w:p>
    <w:p>
      <w:pPr/>
      <w:r>
        <w:rPr/>
        <w:t xml:space="preserve">Poslední turnus, posledních pár dnů, co ještě mohou nejen orlovské děti využít nabídky příměstských táborů, které po celé prázdniny pořádal Dům dětí a mládeže. I o poslední turnus byl zájem, účastnilo se ho na třicet dětí. </w:t>
      </w:r>
    </w:p>
    <w:p>
      <w:pPr/>
      <w:r>
        <w:rPr/>
        <w:t xml:space="preserve">Dům dětí letos organizoval celkem sedm výjezdových táborů a devět příměstských táborů. Sedm z nich přímo v Orlové a dva turnusy si vyžádala obec  Dětmarovice, která pro tyto účely poskytla zázemí tamní základní školy. Po celé léto byl v provozu také klub spirála i se zahradou a to od pondělí až do neděle vždy od tří do devatenácti hodin. Jak jsme se přesvědčili, děti se na táborech rozhodně nenudily.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81/ddm-orlova-hodnoti-letni-sezonu-jako-vydarenou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2026-05-09T01:00:38+02:00</dcterms:created>
  <dcterms:modified xsi:type="dcterms:W3CDTF">2026-05-09T01:00:38+02:00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