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Kristýny Štěpánové v bruntálském divadle</w:t>
      </w:r>
    </w:p>
    <w:p>
      <w:pPr/>
      <w:r>
        <w:rPr>
          <w:b w:val="1"/>
          <w:bCs w:val="1"/>
        </w:rPr>
        <w:t xml:space="preserve">Výstava KristýnyŠtěpánové v bruntálském divadle</w:t>
      </w:r>
    </w:p>
    <w:p>
      <w:pPr/>
      <w:r>
        <w:rPr/>
        <w:t xml:space="preserve">Stalo se už zvykem, že Galerie v Městském divadleBruntál v předvečer zahájení divadelní sezóny připravuje výtvarnou výstavu.Tentokrát je to výstava mladé bruntálské amatérské výtvarnice KristýnyŠtěpánové. </w:t>
      </w:r>
    </w:p>
    <w:p>
      <w:pPr/>
      <w:r>
        <w:rPr/>
        <w:t xml:space="preserve">Mladá, teprve osmnáctiletá výtvarnice, se výtvarné činnostivěnuje od ranného dětství, už v šesti lezech začala navštěvovat základní íuměleckou školu.Návštěvníkům navýstavě předkládá přehled své tvorby. </w:t>
      </w:r>
    </w:p>
    <w:p>
      <w:pPr/>
      <w:r>
        <w:rPr/>
        <w:t xml:space="preserve">Kristýna Štěpánová, výtvarnice:„Takže je tady možné vidět obrázky, kteréjsem kreslila, když jsem začínala, když mi bylo těch osm devět roků, až potvorbu když teď vlastně už kreslím nastálo a to je tvorba té abstrakce.“</w:t>
      </w:r>
    </w:p>
    <w:p>
      <w:pPr/>
      <w:r>
        <w:rPr/>
        <w:t xml:space="preserve">Kristýna se zatím nijak výrazně nespecializuje. Zkouší různévýtvarné techniky.</w:t>
      </w:r>
    </w:p>
    <w:p>
      <w:pPr/>
      <w:r>
        <w:rPr/>
        <w:t xml:space="preserve">Kristýna Štěpánová, výtvarnice“ „ Je zde použitá většinouplošná tvorba, je to většinou malba, protože kresbě se až tak moc nevěnuji amojí inspirací je určitě můj tatínek.“</w:t>
      </w:r>
    </w:p>
    <w:p>
      <w:pPr/>
      <w:r>
        <w:rPr/>
        <w:t xml:space="preserve">Pro tatínka Kristýny Štěpánové byla výstava velkýmpřekvapením. Většinu vystavených děl zde spatřil poprvé. </w:t>
      </w:r>
    </w:p>
    <w:p>
      <w:pPr/>
      <w:r>
        <w:rPr/>
        <w:t xml:space="preserve">Alois Štěpán, otec výtvarnice:„Tak nevím, jestli úplně inspirace, spíšzdědila možná trošku talent, ale jako bych řekl překvapení pro mě, já jsemnepočítal s tím, že uspořádá tu vernisáž a trošinku jsem rád, že se zasevrátila k tomu malování, protože měla takový dvouletý útlum.“</w:t>
      </w:r>
    </w:p>
    <w:p>
      <w:pPr/>
      <w:r>
        <w:rPr/>
        <w:t xml:space="preserve">Alena Pajkošová, vedoucí oddělení kultury MěÚ Bruntál: „Jábych jenom chtěla říct, že tato dívenka, která v letošním roce oslavilasvoji plnoletost, je nejmladší vystavovatelkou v této galeriiv Městském divadle Bruntál.“</w:t>
      </w:r>
    </w:p>
    <w:p>
      <w:pPr/>
      <w:r>
        <w:rPr/>
        <w:t xml:space="preserve">Zahájení výstavy bylo poněkud neobvyklé. Obstaraly je desítkynafukovacích balónků, které účastníci vernisáže vypustili k nebi.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848/vystava-kristyny-stepanove-v-bruntal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2026-04-11T14:26:24+02:00</dcterms:created>
  <dcterms:modified xsi:type="dcterms:W3CDTF">2026-04-11T14:26:24+02:00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