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13.12.2016,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urologické prevence v Nemocnici ve F-M</w:t>
      </w:r>
    </w:p>
    <w:p>
      <w:pPr/>
      <w:r>
        <w:rPr/>
        <w:t xml:space="preserve">Ve frýdeckomístecké nemocnici se ve spolupráci s nadačním fondem Pavla Novotného a Zdravotní pojišťovnou ministerstva vnitra uskutečnil Den urologické prevence. Každý, kdo přišel do urologické ambulance, se mohl zdarma nechat vyšetřit. Toho využil i pan Jiří Křižan.</w:t>
      </w:r>
    </w:p>
    <w:p>
      <w:pPr/>
      <w:r>
        <w:rPr/>
        <w:t xml:space="preserve">Jiří Křižan, návštěvník nemocnice: “Tělo se opotřebovává, tudíž ten človíček potřebuje občasnou kontrolu. Ta urologická kontrola by měla být po té padesátce, aby člověk věděl, co si ještě může dovolit, a co už nemůže.”</w:t>
      </w:r>
    </w:p>
    <w:p>
      <w:pPr/>
      <w:r>
        <w:rPr/>
        <w:t xml:space="preserve">Muži si v rámci Dne urologické prevence mohli nechat vyšetřit varlata, ledviny, močový měchýř a od 50 let také prostatu. Ženám lékař preventivně vyšetřil ledviny a močový měchýř. </w:t>
      </w:r>
    </w:p>
    <w:p>
      <w:pPr/>
      <w:r>
        <w:rPr/>
        <w:t xml:space="preserve">Pavel Novotný, předseda správní rady nadačního fondu Pavla Novotného: “Letos jsme měli Dny urologické prevence v Opavě, v Havířově, v Orlové a končíme dneska ve Frýdku-Místku. Je předpoklad, že za ty čtyři dny se nechá vyšetřit přes dvě stě lidí, což je určitě super. Bohužel byli mezi těmi vyšetřenými i pacienti, kterým bylo zjištěno počínající onkologické onemocnění, ale pro to se ty akce dělají, aby lidé včas přišli a mohlo se s nimi začít  pracovat. U těchto urologických onemocnění je docela velká úspěšnost vyléčení toho pacienta.”</w:t>
      </w:r>
    </w:p>
    <w:p>
      <w:pPr/>
      <w:r>
        <w:rPr/>
        <w:t xml:space="preserve">Hlavním smyslem akce bylo, aby se lidé naučili dbát o svou prevenci, aby ji nezanedbávali a včas přišli na prohlídku. </w:t>
      </w:r>
    </w:p>
    <w:p>
      <w:pPr/>
      <w:r>
        <w:rPr/>
        <w:t xml:space="preserve">Oldřich Matys, pověřený vedoucí urologického oddělení: “Česká republika má smutné prvenství ve výskytu rakoviny ledvin. Z toho hlediska je nutné provádět tato preventivní vyšetření, pokud jsou takto svolávána. Co se týče můžu, tak optimální je vyšetření od padesátého roku života, kdy by ten muž měl chodit pravidelně  minimálně jednou ročně ke svému urologovi. Tam začíná prevence hlavně kvůli rakovině prostaty. Má-li muž například v rodině v přímé souvislosti, tzn. otec, děd, výskyt rakoviny prostaty, měl by být vyšetřen už od čtyřicátého roku života. U žen to platí také. Ty samozřejmě prostatu nemají, ale vyšetření od padésátého roku života jsou vhodná.”</w:t>
      </w:r>
    </w:p>
    <w:p>
      <w:pPr/>
      <w:r>
        <w:rPr/>
        <w:t xml:space="preserve">Nadační fond Pavla Novotného uspořádal tuto akci vůbec poprvé a pokračovat v ní chce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6689/den-urologicke-prevence-v-nemocnici-ve-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2026-04-20T14:56:44+02:00</dcterms:created>
  <dcterms:modified xsi:type="dcterms:W3CDTF">2026-04-20T14:56:44+02:00</dcterms:modified>
</cp:coreProperties>
</file>

<file path=docProps/custom.xml><?xml version="1.0" encoding="utf-8"?>
<Properties xmlns="http://schemas.openxmlformats.org/officeDocument/2006/custom-properties" xmlns:vt="http://schemas.openxmlformats.org/officeDocument/2006/docPropsVTypes"/>
</file>