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zvolili nové vedení radnice</w:t>
      </w:r>
    </w:p>
    <w:p>
      <w:pPr/>
      <w:r>
        <w:rPr/>
        <w:t xml:space="preserve">Nespokojenost s celkovou spoluprácí. To je důvod, který uvádí sociální demokraté, proč se rozhodli ukončit partnerství se stranou KSČM. Na pondělním zasedání zastupitelstva tak byl z funkce odvolán primátor Daniel Pawlas.</w:t>
      </w:r>
    </w:p>
    <w:p>
      <w:pPr/>
      <w:r>
        <w:rPr/>
        <w:t xml:space="preserve">Daniel Pawlas (KSČM), bývalý primátor města: “Je to prohraná bitva a není to prohraná válka. My musíme být v opozici konstruktivní a musíme se snažit posílit a vrátit se.”</w:t>
      </w:r>
    </w:p>
    <w:p>
      <w:pPr/>
      <w:r>
        <w:rPr/>
        <w:t xml:space="preserve">Novou primátorkou města byla zvolena Jana Feberová z ČSSD.</w:t>
      </w:r>
    </w:p>
    <w:p>
      <w:pPr/>
      <w:r>
        <w:rPr/>
        <w:t xml:space="preserve">Jana Feberová (ČSSD), primátorka města: “Já jsem přesvědčena o tom, že koalice bude fungovat, protože programová prohlášení máme zpracovaná a programy jednotlivých stran jsou podobné.”</w:t>
      </w:r>
    </w:p>
    <w:p>
      <w:pPr/>
      <w:r>
        <w:rPr/>
        <w:t xml:space="preserve">Radnici nyní povedou sociální demokraté s hnutím ANO a KDU-ČSL. Mnozí zastupitelé a občané se na zastupitelstvu ptali, kdy vzniklo partnerství mezi sociálními demokraty a hnutím ANO, protože si v minulosti úplně nerozuměli.</w:t>
      </w:r>
    </w:p>
    <w:p>
      <w:pPr/>
      <w:r>
        <w:rPr/>
        <w:t xml:space="preserve">Jiří Martinek (ČSSD), zastupitel: “ Já bych řekl, že se to týkalo některých lidí. Jeden náš zastupitel odstoupil. Tam byly největší třecí plochy.”</w:t>
      </w:r>
    </w:p>
    <w:p>
      <w:pPr/>
      <w:r>
        <w:rPr/>
        <w:t xml:space="preserve">Do funkce náměstka primátora pro ekonomiku a rozvoj byl zvolen Josef Bělica za hnutí ANO. Náměstkem pro hospodářský rozvoj zůstává sociální demokrat Karel Šlachta. Poslední náměstkyní, která bude mít na starost sociální rozvoj, se stala Alena Zedníková z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61/zastupitele-v-havirove-zvolili-nove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2026-05-04T11:11:31+02:00</dcterms:created>
  <dcterms:modified xsi:type="dcterms:W3CDTF">2026-05-04T11:11:31+02:00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