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18.1.2017,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hlídají děti na přechodech i v zimě</w:t>
      </w:r>
    </w:p>
    <w:p>
      <w:pPr/>
      <w:r>
        <w:rPr/>
        <w:t xml:space="preserve">U přechodů pro chodce se hlídky městské policie objevujízejména v ranních hodinách, kdy děti spěchají do škol. Jednu z nichjsme zastihli před základní školou Provaznická v Ostravě Hrabůvce.</w:t>
      </w:r>
    </w:p>
    <w:p>
      <w:pPr/>
      <w:r>
        <w:rPr/>
        <w:t xml:space="preserve">„Pravidelně každéráno dohlíží strážníci u přechodů pro chodce, případně u frekventovaných škol aškolských zařízení. Jsou to vytipované školy, tam, kde vlastně ten pohyb těchdětí je největší. Mimo toho dohledu na přechodech strážníci provádějí taképreventivní besedy ve školách zaměřené na dopravní výchovu,“ říká Michal Maršo,tiskový mluvčí MP Ostrava</w:t>
      </w:r>
    </w:p>
    <w:p>
      <w:pPr/>
      <w:r>
        <w:rPr/>
        <w:t xml:space="preserve">Děti senapreventivní besedě dozvěděly mimo jiné to, že v provozu je velmi důležité sesoustředit a nechodit se sluchátky v uších. </w:t>
      </w:r>
    </w:p>
    <w:p>
      <w:pPr/>
      <w:r>
        <w:rPr>
          <w:b w:val="1"/>
          <w:bCs w:val="1"/>
        </w:rPr>
        <w:t xml:space="preserve">„</w:t>
      </w:r>
      <w:r>
        <w:rPr/>
        <w:t xml:space="preserve">Součástí přednášek,které se týkají té dopravní výchovy není pouze to, jak se správně rozhlédnout,ale upozorňujeme také na to, jak je důležité využít nadchodů, podchodů v případě,že jsou umístěny na té silnici a samozřejmě také povinnost využití těchpřechodů, upozorňuje Michal Maršo, tiskový mluvčí MP Ostrava </w:t>
      </w:r>
    </w:p>
    <w:p>
      <w:pPr/>
      <w:r>
        <w:rPr/>
        <w:t xml:space="preserve">Na rizika v silničním provozu upozorňují děti nejenstrážníci, ale i dopravní policie a Besip, který navíc natáčí i preventivní klipy.</w:t>
      </w:r>
    </w:p>
    <w:p>
      <w:pPr/>
      <w:r>
        <w:rPr/>
        <w:t xml:space="preserve">„Samozřejmě existují obecně známé besipky a tam je jedno z témati přecházení přes pozemní komunikace,“ říká koordinátor BesipuMoravskoslezského kraje Pavel Rakus</w:t>
      </w:r>
    </w:p>
    <w:p>
      <w:pPr/>
      <w:r>
        <w:rPr/>
        <w:t xml:space="preserve">Že je prevence na místě, dokládají policejní statistiky. Díkyosvětě za uplynulý rok nedošlo ke smrtelnému zranění žádného dítěte. Důvod k oslavámto ale není</w:t>
      </w:r>
    </w:p>
    <w:p>
      <w:pPr/>
      <w:r>
        <w:rPr/>
        <w:t xml:space="preserve">„Já si myslím, že máme pořád hodně moc práce k tomu, abyjsme udrželi ten stav, který je, popřípadě ho zlepšovali, protože uvažujte, žety děti se neustále mění a je faktem, že třeba teď v tom zimním období onymůžou mít dobrý názor, že se budou rozhlížet, ale už třeba nedomyslí to, že nakluzké vozovce ten řidič má problém dobrzdit. Takže i takové informace jimposkytujeme,“ dodává koordinátor Besipu Moravskoslezského kraje Pavel Rakus</w:t>
      </w:r>
    </w:p>
    <w:p>
      <w:pPr/>
      <w:r>
        <w:rPr/>
        <w:t xml:space="preserve">K menší nehodovosti přispívají i zpomalovací pásy,kterých v Ostravě Jihu stále přibývá.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7028/straznici-hlidaji-deti-na-prechodech-i-v-z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2026-05-31T12:22:58+02:00</dcterms:created>
  <dcterms:modified xsi:type="dcterms:W3CDTF">2026-05-31T12:22:58+02:00</dcterms:modified>
</cp:coreProperties>
</file>

<file path=docProps/custom.xml><?xml version="1.0" encoding="utf-8"?>
<Properties xmlns="http://schemas.openxmlformats.org/officeDocument/2006/custom-properties" xmlns:vt="http://schemas.openxmlformats.org/officeDocument/2006/docPropsVTypes"/>
</file>