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se seznámili s prací profi hasičů</w:t>
      </w:r>
    </w:p>
    <w:p>
      <w:pPr/>
      <w:r>
        <w:rPr/>
        <w:t xml:space="preserve">Školní a výcvikové zařízení hasičského záchranného sboru ve Frýdku-Místku se stalo dějištěm akce s názvem Den s profesionálními hasiči. Ten pro své studenty uspořádalo Jazykové gymnázium Pavla Tigrida.</w:t>
      </w:r>
    </w:p>
    <w:p>
      <w:pPr/>
      <w:r>
        <w:rPr/>
        <w:t xml:space="preserve">“Studenti prošli zjednodušeným testem, který se používá při běžném přijímání hasičů. Budou absolvovat polygon a následně budou procházet školicím střediskem 112,” sdělil učitel Jazykového gymnázia Pavla Tigrida Aleš Mazurek.</w:t>
      </w:r>
    </w:p>
    <w:p>
      <w:pPr/>
      <w:r>
        <w:rPr/>
        <w:t xml:space="preserve">Pro studenty byly také připraveny ukázky všeho, co s prací hasičů souvisí.</w:t>
      </w:r>
    </w:p>
    <w:p>
      <w:pPr/>
      <w:r>
        <w:rPr/>
        <w:t xml:space="preserve">“Máme tady na stanici připravené statické ukázky naší zásahové techniky, dozví se něco o kouřových detektorech a teď prodíbá dynamická ukázka zásahu na nebezpečnou látku,” uvedl velitel stanice HZS MSK, Frýdek-Místek Jan Němeček.</w:t>
      </w:r>
    </w:p>
    <w:p>
      <w:pPr/>
      <w:r>
        <w:rPr/>
        <w:t xml:space="preserve">“Je dobré, že hasiči, jak jsem slyšel, každý pátek 13. mají ukázky pro žáky základních i středních škol. Dneska tady je naše krajské Jazykové gymnázium Pavla Tigrida z Ostravy. Žáci se mohou seznámit s tím, jak vypadá povolání hasiče. Není to jenom o zásazích, je to taky o dispečinku a podobně,” řekl náměstek hejtmana Moravskoslezského kraje Stanislav Folwarczny.</w:t>
      </w:r>
    </w:p>
    <w:p>
      <w:pPr/>
      <w:r>
        <w:rPr/>
        <w:t xml:space="preserve">Cílem akce bylo studentům ukázat možnosti využití jazyků, případně budoucího zaměstnavatele a vést je k úvaze nad vlastním budoucím pracovním zařazením.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424/gymnaziste-se-seznamili-s-praci-prof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2026-04-15T14:35:17+02:00</dcterms:created>
  <dcterms:modified xsi:type="dcterms:W3CDTF">2026-04-15T14:35:17+02:00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