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v Ostravě uspořádal Den otevřených dveří</w:t>
      </w:r>
    </w:p>
    <w:p>
      <w:pPr/>
      <w:r>
        <w:rPr/>
        <w:t xml:space="preserve">Den otevřených dveří na krajském úřadě v Ostravě se konal v rytmu prvorepublikového swingu, kterým výborně prezentovali svou uměleckou školu studenti z Třince. Návštěvníci pokračovali v prohlídce úřadu a atmosféra starých časů na ně dýchala ze všech stran. "</w:t>
      </w:r>
      <w:r>
        <w:rPr>
          <w:i w:val="1"/>
          <w:iCs w:val="1"/>
        </w:rPr>
        <w:t xml:space="preserve">Mají to tam pěkné,"  </w:t>
      </w:r>
      <w:r>
        <w:rPr/>
        <w:t xml:space="preserve">říká jedna z návštěvnic. </w:t>
      </w:r>
    </w:p>
    <w:p>
      <w:pPr/>
      <w:r>
        <w:rPr/>
        <w:t xml:space="preserve">V kancelářích úřadu se prezentovaly i další školy spravované krajem. Návštěvníci si například mohli odnést vlastnoručně potištěné tričko, se kterým jim pomáhali studenti umělecké školy z Ostravy. </w:t>
      </w:r>
      <w:r>
        <w:rPr>
          <w:i w:val="1"/>
          <w:iCs w:val="1"/>
        </w:rPr>
        <w:t xml:space="preserve">"Naše škola prezentuje, jak to tradiční výtvarné řemeslo, tak i moderní techniky, jako je například 3D tisk,"</w:t>
      </w:r>
      <w:r>
        <w:rPr/>
        <w:t xml:space="preserve">  říká ředitel Střední umělecké školy Ostrava Martin Mikolášek. </w:t>
      </w:r>
    </w:p>
    <w:p>
      <w:pPr/>
      <w:r>
        <w:rPr/>
        <w:t xml:space="preserve">Otevřena byla samozřejmě pracovna hejtmana  a lidé mohli posedět i v sále, kde se schází zastupitelstvo. Děti si mohli dokonce zahrát naučnou hru. "</w:t>
      </w:r>
      <w:r>
        <w:rPr>
          <w:i w:val="1"/>
          <w:iCs w:val="1"/>
        </w:rPr>
        <w:t xml:space="preserve">Den otevřených dveří je každoroční možnost podívat se na činnost úřadu i jiným pohledem. Snažíme se návštěvníkům ukázat přístupnou formou spektrum našich činností,"</w:t>
      </w:r>
      <w:r>
        <w:rPr/>
        <w:t xml:space="preserve"> uvádí Tomáš Kotyza, ředitel Krajského úřadu MS kraje.</w:t>
      </w:r>
    </w:p>
    <w:p>
      <w:pPr/>
      <w:r>
        <w:rPr/>
        <w:t xml:space="preserve">Velký zájem budily také historické velocipédy a nebo auta, která přímo vybízela k fotografování. I přes deštivé počasí přišla na krajský úřad přes tisícovka lidí.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72/krajsky-urad-v-ostrave-usporadal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2026-08-25T21:39:11+02:00</dcterms:created>
  <dcterms:modified xsi:type="dcterms:W3CDTF">2026-08-25T21:39:11+02:00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