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16.11.2018,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vyvázl z přepadení s podmíněným trestem</w:t>
      </w:r>
    </w:p>
    <w:p>
      <w:pPr/>
      <w:r>
        <w:rPr/>
        <w:t xml:space="preserve">Ve středu 14. listopadu se v Ostravě zezadu přikradl zatím neznámý pachatel k 58leté ženě. Nečekaně se ji pokusil strhnout kabelku. Žena ale držela pevně a lupič ji musel strhnout na zem, aby svůj majetek pustila. Pak utekl. Žena utrpěla pouze lehká poranění. Policisté nyní po lupiči pátrají. Téměř stejný scénář mělo i přepadení, které se odehrálo v dubnu ve Vítkovicích a řešil ho krajský soud. Tam ale bohužel oběť tolik štěstí neměla.  </w:t>
      </w:r>
      <w:r>
        <w:rPr>
          <w:i w:val="1"/>
          <w:iCs w:val="1"/>
        </w:rPr>
        <w:t xml:space="preserve">"Šla jsem od lékaře. Jenže jsem tam byla sama. Podařilo se mu, že mi chtěl strhnout tašku a přitom mě strhnul na zem a způsobil mi těžké zranění,"</w:t>
      </w:r>
      <w:r>
        <w:rPr/>
        <w:t xml:space="preserve"> vzpomíná přepadená žena.</w:t>
      </w:r>
    </w:p>
    <w:p>
      <w:pPr/>
      <w:r>
        <w:rPr/>
        <w:t xml:space="preserve">Pachatelem loupeže je 17letý mladík, který potřeboval peníze a tak se rozhodl oloupit 70letou ženu. U soudu se mladík snažil přesvědčit senát, že šlo jen o krádež. To se mu sice nepodařilo, ale přesto dostal podmíněný tříletý trest s odkladem na tři roky.  </w:t>
      </w:r>
      <w:r>
        <w:rPr>
          <w:i w:val="1"/>
          <w:iCs w:val="1"/>
        </w:rPr>
        <w:t xml:space="preserve">"S ohledem na tu situaci a na to, že byl trestně bezúhonný mu bylo uloženo trestní opatření, přičemž nad ním byl také stanoven dohled probačního úředníka,"</w:t>
      </w:r>
      <w:r>
        <w:rPr/>
        <w:t xml:space="preserve"> vysvětluje žalobce Vít Legerský.</w:t>
      </w:r>
    </w:p>
    <w:p>
      <w:pPr/>
      <w:r>
        <w:rPr/>
        <w:t xml:space="preserve">Podmíněný trest zřejmě příliš nepotěšil přepadenou seniorku, která si nese doživotní následky. Fyzické i psychické. </w:t>
      </w:r>
      <w:r>
        <w:rPr>
          <w:i w:val="1"/>
          <w:iCs w:val="1"/>
        </w:rPr>
        <w:t xml:space="preserve">"Od té doby mám šílený strach. Bojím se a syn mě musí všude vozit,"</w:t>
      </w:r>
      <w:r>
        <w:rPr/>
        <w:t xml:space="preserve"> řekla u soudu.  </w:t>
      </w:r>
    </w:p>
    <w:p>
      <w:pPr/>
      <w:r>
        <w:rPr/>
        <w:t xml:space="preserve">Podobným případům se bohužel nelze bránit. Policisté seniorům doporučují, aby s lupiči o své věci nebojovali a raději si chránili zdraví.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636/mladik-vyvazl-z-prepadeni-s-podminenym-tr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2026-04-16T12:33:01+02:00</dcterms:created>
  <dcterms:modified xsi:type="dcterms:W3CDTF">2026-04-16T12:33:01+02:00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