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23.11.2018,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darovali Havířovu vánoční stromy</w:t>
      </w:r>
    </w:p>
    <w:p>
      <w:pPr/>
      <w:r>
        <w:rPr/>
        <w:t xml:space="preserve">Tato krásná jedle bude letošním symbolem vánoc na náměstí Republiky v Havířově. Strom darovala městu rodina z Prostřední Suché.</w:t>
      </w:r>
    </w:p>
    <w:p>
      <w:pPr/>
      <w:r>
        <w:rPr/>
        <w:t xml:space="preserve">“Strom je starý padesát let. Musíme ho dát pryč, protože tudy povede kanalizace,” řekl majitel stromu Josef Holek.</w:t>
      </w:r>
    </w:p>
    <w:p>
      <w:pPr/>
      <w:r>
        <w:rPr/>
        <w:t xml:space="preserve">Umístit a bezpečně strom ukotvit pomocí techniky, není nikdy jednoduché.</w:t>
      </w:r>
    </w:p>
    <w:p>
      <w:pPr/>
      <w:r>
        <w:rPr/>
        <w:t xml:space="preserve">“Nyní zužujeme strom tak, aby vlezl do díry. Pak rozmístíme připravené závaží a ukotvíme ho lany, kdyby přišel vítr,” řekl majitel firmy Jan Kotula.</w:t>
      </w:r>
    </w:p>
    <w:p>
      <w:pPr/>
      <w:r>
        <w:rPr/>
        <w:t xml:space="preserve">V Havířově budou stát celkem tři vánoční stromy a právě všechny darovali lidé.</w:t>
      </w:r>
    </w:p>
    <w:p>
      <w:pPr/>
      <w:r>
        <w:rPr/>
        <w:t xml:space="preserve">“Strom je velký, zdravý. Doufám, že nespadne,” řekl muž, který se přišel podívat.</w:t>
      </w:r>
    </w:p>
    <w:p>
      <w:pPr/>
      <w:r>
        <w:rPr/>
        <w:t xml:space="preserve">“Je nádherný. Loni se mi také líbil,” dodal jiný muž.</w:t>
      </w:r>
    </w:p>
    <w:p>
      <w:pPr/>
      <w:r>
        <w:rPr/>
        <w:t xml:space="preserve">Slavnostní rozsvícení vánočních stromů se uskuteční 1. prosince. Na náměstí Republiky nebude chybět ani tradiční ohňostroj.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677/lide-darovali-havirovu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2026-06-17T03:30:29+02:00</dcterms:created>
  <dcterms:modified xsi:type="dcterms:W3CDTF">2026-06-17T03:30:29+02:00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