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doputoval spartanský štít</w:t>
      </w:r>
    </w:p>
    <w:p>
      <w:pPr/>
      <w:r>
        <w:rPr/>
        <w:t xml:space="preserve">Před pár dny doputoval do Karviné k Lodičkám tento symbolický štít charitativního projektu Spartanské odysei, Štít byl ve Spartě symbolem ochrany, síly, ale také jednoty. Chránil svého nositele, ale i ostatní v boji.. Čekala na něj karvinská Spartanská tréninková skupina.</w:t>
      </w:r>
    </w:p>
    <w:p>
      <w:pPr/>
      <w:r>
        <w:rPr/>
        <w:t xml:space="preserve">" Je to projekt 66ti trenérských skupin na podporu hendikepovaných dětí, kteří se chtějí zúčastnit  závodů, ale nemají možnost, proto je chceme podpořit, aby se mohli účastnit, překonávat překážky i v životě," řekl Petr Sznapka, vedoucí skupiny STG Karviná.</w:t>
      </w:r>
    </w:p>
    <w:p>
      <w:pPr/>
      <w:r>
        <w:rPr/>
        <w:t xml:space="preserve">Ke každé trenérské skupině doputuje štít jedině přenášením v běhu nebo chůzi. Překážkové závody chtěla karvinská skupina představit veřejnoosti.</w:t>
      </w:r>
    </w:p>
    <w:p>
      <w:pPr/>
      <w:r>
        <w:rPr/>
        <w:t xml:space="preserve">Finančně se k akci připojili všichni členové skupiny, ale i veřejnost. Výtěžek se předá na Lipně skupině hendikepovaných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354/do-karvine-doputoval-spartansky-s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2026-05-16T19:06:25+02:00</dcterms:created>
  <dcterms:modified xsi:type="dcterms:W3CDTF">2026-05-16T19:06:25+02:00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