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krnovského obchvatu se pilně pracuje</w:t>
      </w:r>
    </w:p>
    <w:p>
      <w:pPr/>
      <w:r>
        <w:rPr/>
        <w:t xml:space="preserve">Největší objem prací se soustřeďuje do míst, kde se budují nadjezdy, křižovatky nebo výjezdy z obchvatu. Na začátku obchvatu v Chomýži se provádí přeložka polní cesty, po které od podzimu povede objížďka překopávané Albrechtické ulice. Současně se buduje přeložka přes Albrechtickou ulici a železniční trať a již nyní jsou hotovy mostní pilíře. V úseku za nemocnicí se připravuje budování cyklostezky a chodníku k zahrádkám. Mezi vodárnou Zlatá Opavice a Petrovickou ulicí probíhají násypové práce, buduje se také podchod pod Hlubčickou ulicí. Všechny práce provádí težká technika po celý den a vedení stavby zaznamenává také stížnosti občanů na provoz a hlučnost.</w:t>
      </w:r>
    </w:p>
    <w:p>
      <w:pPr/>
      <w:r>
        <w:rPr/>
        <w:t xml:space="preserve">“Na město se obrátili občané se stížnostmi, že těžká technika a nákladní vozidla najíždějí na stavbu obchvatu  už velice brzy ráno, mezi 4. a 5. hodinou. Vedení stavby se těmito stížnostmi zabývalo a sdělilo nám, že subdodavatelé mají zákaz ve větší míře na stavbu najíždět před koncem nočního klidu, tzn., před 6.hodinou ranní,” uvádí Dita Círová, mluvčí MěÚ Krnov</w:t>
      </w:r>
    </w:p>
    <w:p>
      <w:pPr/>
      <w:r>
        <w:rPr/>
        <w:t xml:space="preserve">Časový harmonogram stavby obchvatu se upravuje podle toho kde a v jakém rozsahu se objeví problémy. </w:t>
      </w:r>
    </w:p>
    <w:p>
      <w:pPr/>
      <w:r>
        <w:rPr/>
        <w:t xml:space="preserve">Řidičům působí problémy také částečná uzavírka Opavské ulice, kde se buduje mimo jiné i okružní křižovatka. Celá stavba klade nároky na trpělivost občanů. Ti mohou její průběh sledovat na webové stránce stavby i facebooku stavby, kde mohou také komunikovat se stavební firmou. Vedení města je pak informováno o průběhu stavby i problémech, které se vyskytnou na pravidelných kontrolních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816/na-stavbe-krnovskeho-obchvatu-se-pilne-p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2026-05-09T02:03:52+02:00</dcterms:created>
  <dcterms:modified xsi:type="dcterms:W3CDTF">2026-05-09T02:03:52+02:00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