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9.3.2020,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v Havířově ohrožoval ve večerce prodavačky střelnou zbraní, pachatel je stále na útěku</w:t>
      </w:r>
    </w:p>
    <w:p>
      <w:pPr/>
      <w:r>
        <w:rPr/>
        <w:t xml:space="preserve">Obsluha malého obchůdku na ulici Marie Pujmanové v Havířově zažila perné chvíle. </w:t>
      </w:r>
    </w:p>
    <w:p>
      <w:pPr/>
      <w:r>
        <w:rPr/>
        <w:t xml:space="preserve">K přepadení večerky došlo v pátek o půl osmé večer. Obsluha se k případu nechce vyjadřovat. Muž, který do prodejny vstoupil, mířil na prodavačky střelnou zbraní a dožadoval se peněz. </w:t>
      </w:r>
    </w:p>
    <w:p>
      <w:pPr/>
      <w:r>
        <w:rPr/>
        <w:t xml:space="preserve">"Žena za pultem ze strachu o život peníze vydala. Pachatel si měl odnést několik tisíc korun. Obsluhující ženy nebyly zraněny. Policisté události věnují maximální pozornost. Prověřují všechny informace a poznatky,” řekla mluvčí PČR Karviná Zlatuše Viačková. </w:t>
      </w:r>
    </w:p>
    <w:p>
      <w:pPr/>
      <w:r>
        <w:rPr/>
        <w:t xml:space="preserve">Místní lidé jsou z toho rozhořčeni.</w:t>
      </w:r>
    </w:p>
    <w:p>
      <w:pPr/>
      <w:r>
        <w:rPr/>
        <w:t xml:space="preserve">"Je to sprosté, měli by s tím něco udělat, aby lupiči nepřepadávali. Jestli přímo přepadli paní, tak je to sprosté. Já jsem to zažila. Moje dcera také byla kdysi přepadena se zbraní, takže já vím,” řekl místní obyvatelka. </w:t>
      </w:r>
    </w:p>
    <w:p>
      <w:pPr/>
      <w:r>
        <w:rPr/>
        <w:t xml:space="preserve">Jelikož je pachatel stále na útěku, policie žádá případné svědky o spolupráci. Lidé mohou volat na linku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415/muz-v-havirove-ohrozoval-ve-vecerce-prodavacky-strelnou-zbrani-pachatel-je-stale-na-ut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2026-06-05T16:36:04+02:00</dcterms:created>
  <dcterms:modified xsi:type="dcterms:W3CDTF">2026-06-05T16:36:04+02:00</dcterms:modified>
</cp:coreProperties>
</file>

<file path=docProps/custom.xml><?xml version="1.0" encoding="utf-8"?>
<Properties xmlns="http://schemas.openxmlformats.org/officeDocument/2006/custom-properties" xmlns:vt="http://schemas.openxmlformats.org/officeDocument/2006/docPropsVTypes"/>
</file>