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16.4.2020,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Zastaralý městský rozhlas v Orlové nahradí moderní varovný a informační systém</w:t>
      </w:r>
    </w:p>
    <w:p>
      <w:pPr/>
      <w:r>
        <w:rPr/>
        <w:t xml:space="preserve">Městský rozhlas v Orlové je sice zastaralý a nefunguje úplně dobře po celém území, přesto jej během nouzového stavu strážníci využívají.</w:t>
      </w:r>
    </w:p>
    <w:p>
      <w:pPr/>
      <w:r>
        <w:rPr/>
        <w:t xml:space="preserve">"Opakovaně jsme občanům pouštěli upozornění o usnesení vlády a opatření, která byla vydána v rámci této krize,” řekl zástupce velitele MP Orlová Martin Kania. </w:t>
      </w:r>
    </w:p>
    <w:p>
      <w:pPr/>
      <w:r>
        <w:rPr/>
        <w:t xml:space="preserve">Už za pár dnů začne ve městě výstavba zcela nového varovného a informačního systému, který bude bezdrátový. Město ho bude využívat při případných povodních, varování o silném větru, či jiných nebezpečích a nejen to.</w:t>
      </w:r>
    </w:p>
    <w:p>
      <w:pPr/>
      <w:r>
        <w:rPr/>
        <w:t xml:space="preserve">"Co je na tom novém varovném systému dobré, je to, že můžeme oddělovat jednotlivé části města. Řeknu příklad: V Orlové-Porubě bude výpadek elektřiny a chceme informovat občany, aby se na to připravili, tak to budou slyšet jen občané dané lokality. Ne celé Orlové, nebude to takové zmatečné,” řekl místostarosta Orlové Miroslav Koláček (KSČM).</w:t>
      </w:r>
    </w:p>
    <w:p>
      <w:pPr/>
      <w:r>
        <w:rPr/>
        <w:t xml:space="preserve">"Určitě je to dobrá věc. To se vyplatí,” řekla obyvatelka Orlové. </w:t>
      </w:r>
    </w:p>
    <w:p>
      <w:pPr/>
      <w:r>
        <w:rPr/>
        <w:t xml:space="preserve">“Pokud to bude slyšitelné dosti pro ty občany, tak určitě,” dodala jiná paní.</w:t>
      </w:r>
    </w:p>
    <w:p>
      <w:pPr/>
      <w:r>
        <w:rPr/>
        <w:t xml:space="preserve">Nový varovný systém bude stát zhruba 15, 5 milionu korun a více než 11 milionů pokryje evropská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9924/zastaraly-mestsky-rozhlas-v-orlove-nahradi-moderni-varovny-a-informacni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2026-05-01T23:29:12+02:00</dcterms:created>
  <dcterms:modified xsi:type="dcterms:W3CDTF">2026-05-01T23:29:12+02:00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