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sezona je v plném proudu, v Karviné se pustili do oprav bytového fondu</w:t>
      </w:r>
    </w:p>
    <w:p>
      <w:pPr/>
      <w:r>
        <w:rPr/>
        <w:t xml:space="preserve">V Karviné se pravidelně provádí údržba a opravy bytových domů. V současné době chystá Odbor majetkový Magistrátu města Karviné sanaci vlhkosti u několika bytových domů, které jsou ve vlastnictví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“I letos jsme v rozpočtu vyčlenili finance na rekonstrukce a obnovu bytového fondu. Největší investice, která letos proběhne je rekonstrukce domu pro seniory,  U Lesa 871. Projekt je připravený, je vysoutěžena firma, jen čekáme, až rorýsi odhnízdí. Předpokládáme, že práce začnou v září.”</w:t>
      </w:r>
    </w:p>
    <w:p>
      <w:pPr/>
      <w:r>
        <w:rPr/>
        <w:t xml:space="preserve">Dům projde celkovým zateplením, opravou střechy, hromosvodů, dojde k zasklení lodžií. Po skončení prací na bytovém domě pro seniory U Lesa se následně budou opravovat chodníky kolem domu. Úprav se dočká i bytový dům U Skleníku, číslo popisné 542. I tady se řeší sanace vlhkosti.</w:t>
      </w:r>
    </w:p>
    <w:p>
      <w:pPr/>
      <w:r>
        <w:rPr>
          <w:b w:val="1"/>
          <w:bCs w:val="1"/>
        </w:rPr>
        <w:t xml:space="preserve">Helena Bogoczová, vedoucí odboru majetkového: </w:t>
      </w:r>
      <w:r>
        <w:rPr/>
        <w:t xml:space="preserve">"Tyto bytové domy jsou 60-70 let a většinou tyto základní sítě jako kanalizace jsou původní a způsobují problémy technického charakteru s vodou."</w:t>
      </w:r>
    </w:p>
    <w:p>
      <w:pPr/>
      <w:r>
        <w:rPr/>
        <w:t xml:space="preserve">Všechno tohle jsou finanční náklady, které nejsou vidět. Probíhají také opravy volných bytů v domech pro seniory.</w:t>
      </w:r>
    </w:p>
    <w:p>
      <w:pPr/>
      <w:r>
        <w:rPr>
          <w:b w:val="1"/>
          <w:bCs w:val="1"/>
        </w:rPr>
        <w:t xml:space="preserve">Helena Bogoczová, vedoucí odboru majetkového:</w:t>
      </w:r>
      <w:r>
        <w:rPr/>
        <w:t xml:space="preserve"> "Začínáme systematicky opravovat tam, kde se uvolní byt, dáváme potom byty opravené, ty byty potřebují rekonstrukce a chceme, aby to bydlení seniorům bylo příjemné."</w:t>
      </w:r>
    </w:p>
    <w:p>
      <w:pPr/>
      <w:r>
        <w:rPr/>
        <w:t xml:space="preserve">  Celkově má Karviná ve svém vlastnictví 17 domů a 6 bytových domů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45/stavebni-sezona-je-v-plnem-proudu-v-karvine-se-pustili-do-oprav-bytoveho-f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2026-05-19T13:38:03+02:00</dcterms:created>
  <dcterms:modified xsi:type="dcterms:W3CDTF">2026-05-19T13:38:03+02:00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