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27.8.2020,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hornické nemocnici funguje výkonnější magnetická rezonance</w:t>
      </w:r>
    </w:p>
    <w:p>
      <w:pPr/>
      <w:r>
        <w:rPr/>
        <w:t xml:space="preserve">Radiodiagnostického oddělení v Karvinské hornické nemocnici má k dispozici výkonnější a modernější přístroj magnetické rezonance. Obnova původního přístroje, který tady fungoval nepřetržitě 14 let, zaplatila nemocnice ze svých prostředků. </w:t>
      </w:r>
    </w:p>
    <w:p>
      <w:pPr/>
      <w:r>
        <w:rPr>
          <w:b w:val="1"/>
          <w:bCs w:val="1"/>
        </w:rPr>
        <w:t xml:space="preserve">Roman Najder, primář Radiodiagnostického oddělení v KHN:</w:t>
      </w:r>
      <w:r>
        <w:rPr/>
        <w:t xml:space="preserve"> "Došlo ke zkvalitnění gradientních systémů, radiofrekvenčních systémů, díky tomu, že jde dopředu i softwarové vybavení, můžeme používat sekvence, které jsou časově kratší a je kvalitnější výstup, kvalitnější obraz."</w:t>
      </w:r>
    </w:p>
    <w:p>
      <w:pPr/>
      <w:r>
        <w:rPr/>
        <w:t xml:space="preserve">Z celého přístroje zůstal pouze původní magnet o síle magnetického pole 1,5 Tesla.</w:t>
      </w:r>
    </w:p>
    <w:p>
      <w:pPr/>
      <w:r>
        <w:rPr>
          <w:b w:val="1"/>
          <w:bCs w:val="1"/>
        </w:rPr>
        <w:t xml:space="preserve">Roman Najder, primář Radiodiagnostického oddělení v KHN:</w:t>
      </w:r>
      <w:r>
        <w:rPr/>
        <w:t xml:space="preserve"> "Vše se znovu ocívkovalo,vybavilo, je nový hardware, software."</w:t>
      </w:r>
    </w:p>
    <w:p>
      <w:pPr/>
      <w:r>
        <w:rPr>
          <w:b w:val="1"/>
          <w:bCs w:val="1"/>
        </w:rPr>
        <w:t xml:space="preserve">Jana Múčková, radiologická asistentka: </w:t>
      </w:r>
      <w:r>
        <w:rPr/>
        <w:t xml:space="preserve">"Teď ten magnet je vlastně šikovnější, chytřejší, pomáhá nám v nastavení a usnadňuje nám trochu i práci."</w:t>
      </w:r>
    </w:p>
    <w:p>
      <w:pPr/>
      <w:r>
        <w:rPr/>
        <w:t xml:space="preserve">Doby samotného vyšetření pacientů se díky  vylepšení zkracuje v řádech minut. Nejčastěji jsou k vyšetření na magnetické rezonanci  objednáváni pacienti z neurologie, ortopedie a spondylochirurgie, ale i pacienti z jiných oborů – například onkologie, gastroenterologie, nebo urologie.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591/v-karvinske-hornicke-nemocnici-funguje-vykonnejsi-magneticka-rezona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2026-05-23T14:05:00+02:00</dcterms:created>
  <dcterms:modified xsi:type="dcterms:W3CDTF">2026-05-23T14:05:00+02:00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